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F3B9" w14:textId="77777777" w:rsidR="00B2399C" w:rsidRPr="00DC1C7F" w:rsidRDefault="00B2399C" w:rsidP="00B2399C">
      <w:pPr>
        <w:rPr>
          <w:sz w:val="18"/>
          <w:szCs w:val="18"/>
        </w:rPr>
      </w:pPr>
      <w:r w:rsidRPr="000771B4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54FDF95A" wp14:editId="54FDF95B">
            <wp:simplePos x="0" y="0"/>
            <wp:positionH relativeFrom="column">
              <wp:posOffset>635745</wp:posOffset>
            </wp:positionH>
            <wp:positionV relativeFrom="paragraph">
              <wp:posOffset>112395</wp:posOffset>
            </wp:positionV>
            <wp:extent cx="879475" cy="53784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771B4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4FDF95C" wp14:editId="54FDF95D">
            <wp:simplePos x="0" y="0"/>
            <wp:positionH relativeFrom="column">
              <wp:posOffset>6604635</wp:posOffset>
            </wp:positionH>
            <wp:positionV relativeFrom="paragraph">
              <wp:posOffset>147320</wp:posOffset>
            </wp:positionV>
            <wp:extent cx="2879725" cy="51117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DF3BA" w14:textId="77777777" w:rsidR="00B2399C" w:rsidRPr="00DC1C7F" w:rsidRDefault="00B2399C" w:rsidP="00B2399C">
      <w:pPr>
        <w:rPr>
          <w:sz w:val="18"/>
          <w:szCs w:val="18"/>
        </w:rPr>
      </w:pPr>
    </w:p>
    <w:p w14:paraId="54FDF3BB" w14:textId="745CAE7E" w:rsidR="00B2399C" w:rsidRPr="00DC1C7F" w:rsidRDefault="00454816" w:rsidP="00B2399C">
      <w:pPr>
        <w:rPr>
          <w:sz w:val="18"/>
          <w:szCs w:val="18"/>
        </w:rPr>
      </w:pPr>
      <w:r w:rsidRPr="000771B4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4FDF960" wp14:editId="2A1EFD91">
            <wp:simplePos x="0" y="0"/>
            <wp:positionH relativeFrom="column">
              <wp:posOffset>8202930</wp:posOffset>
            </wp:positionH>
            <wp:positionV relativeFrom="paragraph">
              <wp:posOffset>4015740</wp:posOffset>
            </wp:positionV>
            <wp:extent cx="1539240" cy="1469390"/>
            <wp:effectExtent l="0" t="0" r="3810" b="0"/>
            <wp:wrapNone/>
            <wp:docPr id="2050" name="Picture 2" descr="K:\GlobalPortfolioandBrand\Brand PR Comms\Brand\BSI Coat of Arms\BSI a royal charter com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:\GlobalPortfolioandBrand\Brand PR Comms\Brand\BSI Coat of Arms\BSI a royal charter compa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FE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DF95E" wp14:editId="229F1043">
                <wp:simplePos x="0" y="0"/>
                <wp:positionH relativeFrom="column">
                  <wp:posOffset>1383030</wp:posOffset>
                </wp:positionH>
                <wp:positionV relativeFrom="paragraph">
                  <wp:posOffset>741680</wp:posOffset>
                </wp:positionV>
                <wp:extent cx="7306945" cy="3215640"/>
                <wp:effectExtent l="0" t="0" r="27305" b="228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945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DF96A" w14:textId="11D984B7" w:rsidR="00AF4571" w:rsidRPr="00247C90" w:rsidRDefault="003A2C74" w:rsidP="003A2C74">
                            <w:pPr>
                              <w:pStyle w:val="Heading2"/>
                            </w:pPr>
                            <w:r>
                              <w:t xml:space="preserve">GMP &amp; HACCP Storage and Distribution </w:t>
                            </w:r>
                            <w:r w:rsidR="00AF4571">
                              <w:t>Self</w:t>
                            </w:r>
                            <w:r w:rsidR="00AF4571" w:rsidRPr="00247C90">
                              <w:t>-Assessment Guide</w:t>
                            </w:r>
                            <w:r w:rsidR="00AF4571">
                              <w:t xml:space="preserve"> </w:t>
                            </w:r>
                          </w:p>
                          <w:p w14:paraId="4C1A615A" w14:textId="77777777" w:rsidR="00AF4571" w:rsidRDefault="00AF4571" w:rsidP="002362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1E037A8C" w14:textId="6F65ADB4" w:rsidR="00AF4571" w:rsidRPr="00247C90" w:rsidRDefault="00AF4571" w:rsidP="00247C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  <w:cs/>
                              </w:rPr>
                              <w:t xml:space="preserve">ที่ </w:t>
                            </w: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BSI </w:t>
                            </w: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  <w:cs/>
                              </w:rPr>
                              <w:t xml:space="preserve">เราพร้อมให้ความช่วยเหลือคุณในการปรับเปลี่ยนมาตรฐาน </w:t>
                            </w:r>
                            <w:r w:rsidR="003A2C74" w:rsidRPr="003A2C7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GMP &amp; HACCP Storage and Distribution </w:t>
                            </w: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  <w:cs/>
                              </w:rPr>
                              <w:t>ให้เป็นไปอย่างราบรื่นที่สุด คู่มือการประเมินตนเองในการปรับเปลี่ยนนี้จะเป็นเครื่องมือที่ช่วยทบทวนและติดตามความพร้อมของคุณต่อมาตรฐานใหม่ได้ โดยขั้นตอนนี้ไม่ได้เป็นส่วนหนึ่งของขั้นตอนการขอการรับรอง แต่อย่างไรก็ตามคุณจะสามารถอ้างอิงข้อมูลที่เป็นประโยชน์นี้ได้ขณะขอการรับรองได้</w:t>
                            </w:r>
                          </w:p>
                          <w:p w14:paraId="16F0ED52" w14:textId="78F7A104" w:rsidR="00AF4571" w:rsidRPr="00C007A0" w:rsidRDefault="00AF4571" w:rsidP="00C007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  <w:cs/>
                              </w:rPr>
                              <w:t xml:space="preserve">หากคุณต้องการคำแนะนำโดยละเอียด เราขอเสนอการฝึกอบรมหลักสูตร </w:t>
                            </w:r>
                            <w:r>
                              <w:rPr>
                                <w:rFonts w:eastAsia="Times New Roman" w:hint="cs"/>
                                <w:sz w:val="22"/>
                                <w:szCs w:val="22"/>
                                <w:cs/>
                              </w:rPr>
                              <w:t xml:space="preserve">ข้อกำหนด 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eastAsia="Times New Roman" w:hint="cs"/>
                                <w:sz w:val="22"/>
                                <w:szCs w:val="22"/>
                                <w:cs/>
                              </w:rPr>
                              <w:t xml:space="preserve"> การปรับเปลี่ยนระบบ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eastAsia="Times New Roman" w:hint="cs"/>
                                <w:sz w:val="22"/>
                                <w:szCs w:val="22"/>
                                <w:cs/>
                              </w:rPr>
                              <w:t xml:space="preserve">การตรวจติดตามภายใน 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A2E890C" w14:textId="2FADDFFB" w:rsidR="00AF4571" w:rsidRPr="00247C90" w:rsidRDefault="00AF4571" w:rsidP="00C007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1.</w:t>
                            </w: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  <w:cs/>
                              </w:rPr>
                              <w:t xml:space="preserve">กรุณาใส่ข้อมูลซึ่งเป็นส่วนหนึ่งในการเตรียมการของคุณก่อนที่จะรับการประเมินระบบการจัดการ </w:t>
                            </w:r>
                          </w:p>
                          <w:p w14:paraId="6F88B03D" w14:textId="3A5856F7" w:rsidR="00AF4571" w:rsidRPr="00247C90" w:rsidRDefault="00AF4571" w:rsidP="00C007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2.</w:t>
                            </w: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  <w:cs/>
                              </w:rPr>
                              <w:t>ใช้คอลัมน์ “วันที่กำหนดแล้วเสร็จ” และ “ผู้รับผิดชอบ” เพื่อพัฒนาแผนของคุณในการ</w:t>
                            </w:r>
                            <w:r w:rsidRPr="00247C90">
                              <w:rPr>
                                <w:rFonts w:eastAsia="Times New Roman" w:hint="cs"/>
                                <w:sz w:val="22"/>
                                <w:szCs w:val="22"/>
                                <w:cs/>
                              </w:rPr>
                              <w:t>ปรับเปลี่ยนระบบ</w:t>
                            </w: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  <w:cs/>
                              </w:rPr>
                              <w:t>การจัดการ</w:t>
                            </w:r>
                            <w:r w:rsidRPr="00247C90">
                              <w:rPr>
                                <w:rFonts w:eastAsia="Times New Roman" w:hint="cs"/>
                                <w:sz w:val="22"/>
                                <w:szCs w:val="22"/>
                                <w:cs/>
                              </w:rPr>
                              <w:t xml:space="preserve">ความปลอดภัยในอาหาร </w:t>
                            </w:r>
                            <w:r w:rsidRPr="00247C90">
                              <w:rPr>
                                <w:rFonts w:eastAsia="Times New Roman"/>
                                <w:sz w:val="22"/>
                                <w:szCs w:val="22"/>
                                <w:cs/>
                              </w:rPr>
                              <w:t xml:space="preserve">ตามข้อกำหนดของ </w:t>
                            </w:r>
                            <w:r w:rsidR="003A2C74" w:rsidRPr="003A2C7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GMP &amp; HACCP Storage and 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DF9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9pt;margin-top:58.4pt;width:575.35pt;height:2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">
                <v:textbox>
                  <w:txbxContent>
                    <w:p w14:paraId="54FDF96A" w14:textId="11D984B7" w:rsidR="00AF4571" w:rsidRPr="00247C90" w:rsidRDefault="003A2C74" w:rsidP="003A2C74">
                      <w:pPr>
                        <w:pStyle w:val="Heading2"/>
                      </w:pPr>
                      <w:r>
                        <w:t xml:space="preserve">GMP &amp; </w:t>
                      </w:r>
                      <w:r>
                        <w:t>HACCP Storage and Distribution</w:t>
                      </w:r>
                      <w:r>
                        <w:t xml:space="preserve"> </w:t>
                      </w:r>
                      <w:r w:rsidR="00AF4571">
                        <w:t>Self</w:t>
                      </w:r>
                      <w:r w:rsidR="00AF4571" w:rsidRPr="00247C90">
                        <w:t>-Assessment Guide</w:t>
                      </w:r>
                      <w:r w:rsidR="00AF4571">
                        <w:t xml:space="preserve"> </w:t>
                      </w:r>
                    </w:p>
                    <w:p w14:paraId="4C1A615A" w14:textId="77777777" w:rsidR="00AF4571" w:rsidRDefault="00AF4571" w:rsidP="002362BC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1E037A8C" w14:textId="6F65ADB4" w:rsidR="00AF4571" w:rsidRPr="00247C90" w:rsidRDefault="00AF4571" w:rsidP="00247C9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247C90">
                        <w:rPr>
                          <w:rFonts w:eastAsia="Times New Roman"/>
                          <w:sz w:val="22"/>
                          <w:szCs w:val="22"/>
                          <w:cs/>
                        </w:rPr>
                        <w:t xml:space="preserve">ที่ </w:t>
                      </w:r>
                      <w:r w:rsidRPr="00247C90">
                        <w:rPr>
                          <w:rFonts w:eastAsia="Times New Roman"/>
                          <w:sz w:val="22"/>
                          <w:szCs w:val="22"/>
                        </w:rPr>
                        <w:t xml:space="preserve">BSI </w:t>
                      </w:r>
                      <w:r w:rsidRPr="00247C90">
                        <w:rPr>
                          <w:rFonts w:eastAsia="Times New Roman"/>
                          <w:sz w:val="22"/>
                          <w:szCs w:val="22"/>
                          <w:cs/>
                        </w:rPr>
                        <w:t xml:space="preserve">เราพร้อมให้ความช่วยเหลือคุณในการปรับเปลี่ยนมาตรฐาน </w:t>
                      </w:r>
                      <w:r w:rsidR="003A2C74" w:rsidRPr="003A2C74">
                        <w:rPr>
                          <w:rFonts w:eastAsia="Times New Roman"/>
                          <w:sz w:val="22"/>
                          <w:szCs w:val="22"/>
                        </w:rPr>
                        <w:t xml:space="preserve">GMP &amp; HACCP Storage and Distribution </w:t>
                      </w:r>
                      <w:r w:rsidRPr="00247C90">
                        <w:rPr>
                          <w:rFonts w:eastAsia="Times New Roman"/>
                          <w:sz w:val="22"/>
                          <w:szCs w:val="22"/>
                          <w:cs/>
                        </w:rPr>
                        <w:t>ให้เป็นไปอย่างราบรื่นที่สุด คู่มือการประเมินตนเองในการปรับเปลี่ยนนี้จะเป็นเครื่องมือที่ช่วยทบทวนและติดตามความพร้อมของคุณต่อมาตรฐานใหม่ได้ โดยขั้นตอนนี้ไม่ได้เป็นส่วนหนึ่งของขั้นตอนการขอการรับรอง แต่อย่างไรก็ตามคุณจะสามารถอ้างอิงข้อมูลที่เป็นประโยชน์นี้ได้ขณะขอการรับรองได้</w:t>
                      </w:r>
                    </w:p>
                    <w:p w14:paraId="16F0ED52" w14:textId="78F7A104" w:rsidR="00AF4571" w:rsidRPr="00C007A0" w:rsidRDefault="00AF4571" w:rsidP="00C007A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247C90">
                        <w:rPr>
                          <w:rFonts w:eastAsia="Times New Roman"/>
                          <w:sz w:val="22"/>
                          <w:szCs w:val="22"/>
                          <w:cs/>
                        </w:rPr>
                        <w:t xml:space="preserve">หากคุณต้องการคำแนะนำโดยละเอียด เราขอเสนอการฝึกอบรมหลักสูตร </w:t>
                      </w:r>
                      <w:r>
                        <w:rPr>
                          <w:rFonts w:eastAsia="Times New Roman" w:hint="cs"/>
                          <w:sz w:val="22"/>
                          <w:szCs w:val="22"/>
                          <w:cs/>
                        </w:rPr>
                        <w:t xml:space="preserve">ข้อกำหนด </w:t>
                      </w: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 xml:space="preserve">/ </w:t>
                      </w:r>
                      <w:r>
                        <w:rPr>
                          <w:rFonts w:eastAsia="Times New Roman" w:hint="cs"/>
                          <w:sz w:val="22"/>
                          <w:szCs w:val="22"/>
                          <w:cs/>
                        </w:rPr>
                        <w:t xml:space="preserve"> การปรับเปลี่ยนระบบ</w:t>
                      </w: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eastAsia="Times New Roman" w:hint="cs"/>
                          <w:sz w:val="22"/>
                          <w:szCs w:val="22"/>
                          <w:cs/>
                        </w:rPr>
                        <w:t xml:space="preserve">การตรวจติดตามภายใน </w:t>
                      </w: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A2E890C" w14:textId="2FADDFFB" w:rsidR="00AF4571" w:rsidRPr="00247C90" w:rsidRDefault="00AF4571" w:rsidP="00C007A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247C90">
                        <w:rPr>
                          <w:rFonts w:eastAsia="Times New Roman"/>
                          <w:sz w:val="22"/>
                          <w:szCs w:val="22"/>
                        </w:rPr>
                        <w:t>1.</w:t>
                      </w:r>
                      <w:r w:rsidRPr="00247C90">
                        <w:rPr>
                          <w:rFonts w:eastAsia="Times New Roman"/>
                          <w:sz w:val="22"/>
                          <w:szCs w:val="22"/>
                        </w:rPr>
                        <w:tab/>
                      </w:r>
                      <w:r w:rsidRPr="00247C90">
                        <w:rPr>
                          <w:rFonts w:eastAsia="Times New Roman"/>
                          <w:sz w:val="22"/>
                          <w:szCs w:val="22"/>
                          <w:cs/>
                        </w:rPr>
                        <w:t xml:space="preserve">กรุณาใส่ข้อมูลซึ่งเป็นส่วนหนึ่งในการเตรียมการของคุณก่อนที่จะรับการประเมินระบบการจัดการ </w:t>
                      </w:r>
                    </w:p>
                    <w:p w14:paraId="6F88B03D" w14:textId="3A5856F7" w:rsidR="00AF4571" w:rsidRPr="00247C90" w:rsidRDefault="00AF4571" w:rsidP="00C007A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247C90">
                        <w:rPr>
                          <w:rFonts w:eastAsia="Times New Roman"/>
                          <w:sz w:val="22"/>
                          <w:szCs w:val="22"/>
                        </w:rPr>
                        <w:t>2.</w:t>
                      </w:r>
                      <w:r w:rsidRPr="00247C90">
                        <w:rPr>
                          <w:rFonts w:eastAsia="Times New Roman"/>
                          <w:sz w:val="22"/>
                          <w:szCs w:val="22"/>
                        </w:rPr>
                        <w:tab/>
                      </w:r>
                      <w:r w:rsidRPr="00247C90">
                        <w:rPr>
                          <w:rFonts w:eastAsia="Times New Roman"/>
                          <w:sz w:val="22"/>
                          <w:szCs w:val="22"/>
                          <w:cs/>
                        </w:rPr>
                        <w:t>ใช้คอลัมน์ “วันที่กำหนดแล้วเสร็จ” และ “ผู้รับผิดชอบ” เพื่อพัฒนาแผนของคุณในการ</w:t>
                      </w:r>
                      <w:r w:rsidRPr="00247C90">
                        <w:rPr>
                          <w:rFonts w:eastAsia="Times New Roman" w:hint="cs"/>
                          <w:sz w:val="22"/>
                          <w:szCs w:val="22"/>
                          <w:cs/>
                        </w:rPr>
                        <w:t>ปรับเปลี่ยนระบบ</w:t>
                      </w:r>
                      <w:r w:rsidRPr="00247C90">
                        <w:rPr>
                          <w:rFonts w:eastAsia="Times New Roman"/>
                          <w:sz w:val="22"/>
                          <w:szCs w:val="22"/>
                          <w:cs/>
                        </w:rPr>
                        <w:t>การจัดการ</w:t>
                      </w:r>
                      <w:r w:rsidRPr="00247C90">
                        <w:rPr>
                          <w:rFonts w:eastAsia="Times New Roman" w:hint="cs"/>
                          <w:sz w:val="22"/>
                          <w:szCs w:val="22"/>
                          <w:cs/>
                        </w:rPr>
                        <w:t xml:space="preserve">ความปลอดภัยในอาหาร </w:t>
                      </w:r>
                      <w:r w:rsidRPr="00247C90">
                        <w:rPr>
                          <w:rFonts w:eastAsia="Times New Roman"/>
                          <w:sz w:val="22"/>
                          <w:szCs w:val="22"/>
                          <w:cs/>
                        </w:rPr>
                        <w:t xml:space="preserve">ตามข้อกำหนดของ </w:t>
                      </w:r>
                      <w:r w:rsidR="003A2C74" w:rsidRPr="003A2C74">
                        <w:rPr>
                          <w:rFonts w:eastAsia="Times New Roman"/>
                          <w:sz w:val="22"/>
                          <w:szCs w:val="22"/>
                        </w:rPr>
                        <w:t>GMP &amp; HACCP Storage and Distribution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99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DF962" wp14:editId="54FDF963">
                <wp:simplePos x="0" y="0"/>
                <wp:positionH relativeFrom="column">
                  <wp:posOffset>6220460</wp:posOffset>
                </wp:positionH>
                <wp:positionV relativeFrom="paragraph">
                  <wp:posOffset>4197985</wp:posOffset>
                </wp:positionV>
                <wp:extent cx="1780540" cy="1035050"/>
                <wp:effectExtent l="635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DF96D" w14:textId="77777777" w:rsidR="00AF4571" w:rsidRDefault="00AF4571" w:rsidP="00B2399C"/>
                          <w:p w14:paraId="54FDF96E" w14:textId="77777777" w:rsidR="00AF4571" w:rsidRDefault="00AF4571" w:rsidP="00B2399C">
                            <w:pPr>
                              <w:spacing w:before="120"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ust for Customer</w:t>
                            </w:r>
                          </w:p>
                          <w:p w14:paraId="54FDF96F" w14:textId="77777777" w:rsidR="00AF4571" w:rsidRDefault="00AF4571" w:rsidP="00B2399C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Guide Series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F962" id="Text Box 8" o:spid="_x0000_s1027" type="#_x0000_t202" style="position:absolute;margin-left:489.8pt;margin-top:330.55pt;width:140.2pt;height:8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" filled="f" stroked="f">
                <v:textbox>
                  <w:txbxContent>
                    <w:p w14:paraId="54FDF96D" w14:textId="77777777" w:rsidR="00AF4571" w:rsidRDefault="00AF4571" w:rsidP="00B2399C"/>
                    <w:p w14:paraId="54FDF96E" w14:textId="77777777" w:rsidR="00AF4571" w:rsidRDefault="00AF4571" w:rsidP="00B2399C">
                      <w:pPr>
                        <w:spacing w:before="120" w:line="32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</w:t>
                      </w:r>
                      <w:r>
                        <w:rPr>
                          <w:sz w:val="32"/>
                          <w:szCs w:val="32"/>
                        </w:rPr>
                        <w:t>ust for Customer</w:t>
                      </w:r>
                    </w:p>
                    <w:p w14:paraId="54FDF96F" w14:textId="77777777" w:rsidR="00AF4571" w:rsidRDefault="00AF4571" w:rsidP="00B2399C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Guide Series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99C" w:rsidRPr="00DC1C7F">
        <w:rPr>
          <w:sz w:val="18"/>
          <w:szCs w:val="18"/>
        </w:rPr>
        <w:br w:type="page"/>
      </w:r>
      <w:bookmarkStart w:id="0" w:name="_GoBack"/>
      <w:bookmarkEnd w:id="0"/>
    </w:p>
    <w:p w14:paraId="763D1E5C" w14:textId="612DF753" w:rsidR="007841A1" w:rsidRDefault="007841A1"/>
    <w:tbl>
      <w:tblPr>
        <w:tblStyle w:val="TableGrid"/>
        <w:tblW w:w="1518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67"/>
        <w:gridCol w:w="6930"/>
        <w:gridCol w:w="1620"/>
        <w:gridCol w:w="1260"/>
        <w:gridCol w:w="1260"/>
        <w:gridCol w:w="1530"/>
        <w:gridCol w:w="1620"/>
      </w:tblGrid>
      <w:tr w:rsidR="00AF4571" w:rsidRPr="00C007A0" w14:paraId="1E06CC16" w14:textId="77777777" w:rsidTr="00C90709">
        <w:tc>
          <w:tcPr>
            <w:tcW w:w="967" w:type="dxa"/>
            <w:shd w:val="clear" w:color="auto" w:fill="FF0000"/>
          </w:tcPr>
          <w:p w14:paraId="00E77BDF" w14:textId="77777777" w:rsidR="00AF4571" w:rsidRPr="00C007A0" w:rsidRDefault="00AF4571" w:rsidP="00321208">
            <w:pPr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FF0000"/>
          </w:tcPr>
          <w:p w14:paraId="2CC5099C" w14:textId="1104D18B" w:rsidR="00AF4571" w:rsidRPr="00C007A0" w:rsidRDefault="00AF4571" w:rsidP="00321208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 xml:space="preserve">Requirement </w:t>
            </w:r>
          </w:p>
          <w:p w14:paraId="0D001A9C" w14:textId="6B10E315" w:rsidR="00AF4571" w:rsidRPr="00C007A0" w:rsidRDefault="00AF4571" w:rsidP="00321208">
            <w:pPr>
              <w:rPr>
                <w:bCs/>
                <w:color w:val="FFFFFF" w:themeColor="background1"/>
                <w:sz w:val="16"/>
                <w:szCs w:val="16"/>
                <w:cs/>
              </w:rPr>
            </w:pPr>
            <w:proofErr w:type="gramStart"/>
            <w:r w:rsidRPr="00C007A0">
              <w:rPr>
                <w:bCs/>
                <w:color w:val="FFFFFF" w:themeColor="background1"/>
                <w:sz w:val="16"/>
                <w:szCs w:val="16"/>
              </w:rPr>
              <w:t>( Red</w:t>
            </w:r>
            <w:proofErr w:type="gramEnd"/>
            <w:r w:rsidRPr="00C007A0">
              <w:rPr>
                <w:bCs/>
                <w:color w:val="FFFFFF" w:themeColor="background1"/>
                <w:sz w:val="16"/>
                <w:szCs w:val="16"/>
              </w:rPr>
              <w:t xml:space="preserve"> = </w:t>
            </w:r>
            <w:r w:rsidRPr="00C007A0">
              <w:rPr>
                <w:rFonts w:hint="cs"/>
                <w:bCs/>
                <w:color w:val="FFFFFF" w:themeColor="background1"/>
                <w:sz w:val="16"/>
                <w:szCs w:val="16"/>
                <w:cs/>
              </w:rPr>
              <w:t xml:space="preserve">ข้อกำหนดใหม่ </w:t>
            </w:r>
            <w:r w:rsidRPr="00C007A0">
              <w:rPr>
                <w:bCs/>
                <w:color w:val="FFFFFF" w:themeColor="background1"/>
                <w:sz w:val="16"/>
                <w:szCs w:val="16"/>
              </w:rPr>
              <w:t xml:space="preserve">/ </w:t>
            </w:r>
            <w:r w:rsidRPr="00C007A0">
              <w:rPr>
                <w:rFonts w:hint="cs"/>
                <w:bCs/>
                <w:color w:val="FFFFFF" w:themeColor="background1"/>
                <w:sz w:val="16"/>
                <w:szCs w:val="16"/>
                <w:cs/>
              </w:rPr>
              <w:t>เพิ่มเติม)</w:t>
            </w:r>
          </w:p>
        </w:tc>
        <w:tc>
          <w:tcPr>
            <w:tcW w:w="1620" w:type="dxa"/>
            <w:shd w:val="clear" w:color="auto" w:fill="FF0000"/>
          </w:tcPr>
          <w:p w14:paraId="606281DE" w14:textId="77777777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Level of</w:t>
            </w:r>
          </w:p>
          <w:p w14:paraId="3E1D15D4" w14:textId="77777777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progress</w:t>
            </w:r>
          </w:p>
          <w:p w14:paraId="7CDB2A1F" w14:textId="77777777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0=Not Started</w:t>
            </w:r>
          </w:p>
          <w:p w14:paraId="58098C84" w14:textId="1B93098F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5=Completed &amp; Implemented</w:t>
            </w:r>
          </w:p>
        </w:tc>
        <w:tc>
          <w:tcPr>
            <w:tcW w:w="1260" w:type="dxa"/>
            <w:shd w:val="clear" w:color="auto" w:fill="FF0000"/>
          </w:tcPr>
          <w:p w14:paraId="2C6042FE" w14:textId="77777777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Planned</w:t>
            </w:r>
          </w:p>
          <w:p w14:paraId="03F6D2F5" w14:textId="77777777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completion</w:t>
            </w:r>
          </w:p>
          <w:p w14:paraId="6F14176A" w14:textId="2F07BBD3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260" w:type="dxa"/>
            <w:shd w:val="clear" w:color="auto" w:fill="FF0000"/>
          </w:tcPr>
          <w:p w14:paraId="70D32B93" w14:textId="797E061D" w:rsidR="00AF4571" w:rsidRPr="00C007A0" w:rsidRDefault="00AF4571" w:rsidP="0064615C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Responsibility</w:t>
            </w:r>
          </w:p>
        </w:tc>
        <w:tc>
          <w:tcPr>
            <w:tcW w:w="1530" w:type="dxa"/>
            <w:shd w:val="clear" w:color="auto" w:fill="FF0000"/>
          </w:tcPr>
          <w:p w14:paraId="298C80FA" w14:textId="77777777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Reference</w:t>
            </w:r>
          </w:p>
          <w:p w14:paraId="0E3CBB4F" w14:textId="77777777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document</w:t>
            </w:r>
          </w:p>
          <w:p w14:paraId="4AEA79ED" w14:textId="77777777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(Name /Rev. Level)</w:t>
            </w:r>
          </w:p>
          <w:p w14:paraId="703BABB2" w14:textId="205443BA" w:rsidR="00AF4571" w:rsidRPr="00C007A0" w:rsidRDefault="00AF4571" w:rsidP="00C007A0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and/or Records</w:t>
            </w:r>
          </w:p>
        </w:tc>
        <w:tc>
          <w:tcPr>
            <w:tcW w:w="1620" w:type="dxa"/>
            <w:shd w:val="clear" w:color="auto" w:fill="FF0000"/>
          </w:tcPr>
          <w:p w14:paraId="3C36D143" w14:textId="59CFBA31" w:rsidR="00AF4571" w:rsidRPr="00C007A0" w:rsidRDefault="00AF4571" w:rsidP="0064615C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C007A0">
              <w:rPr>
                <w:bCs/>
                <w:color w:val="FFFFFF" w:themeColor="background1"/>
                <w:sz w:val="16"/>
                <w:szCs w:val="16"/>
              </w:rPr>
              <w:t>Review comments</w:t>
            </w:r>
          </w:p>
        </w:tc>
      </w:tr>
      <w:tr w:rsidR="00AF4571" w:rsidRPr="002F1EFF" w14:paraId="25D25A26" w14:textId="40697759" w:rsidTr="00C90709">
        <w:tc>
          <w:tcPr>
            <w:tcW w:w="967" w:type="dxa"/>
          </w:tcPr>
          <w:p w14:paraId="54802F25" w14:textId="34E91963" w:rsidR="00AF4571" w:rsidRPr="003E1A97" w:rsidRDefault="00AF4571" w:rsidP="00AF4571">
            <w:pPr>
              <w:rPr>
                <w:b/>
                <w:color w:val="FF0000"/>
              </w:rPr>
            </w:pPr>
            <w:r>
              <w:rPr>
                <w:bCs/>
                <w:lang w:eastAsia="en-AU"/>
              </w:rPr>
              <w:t>1.1</w:t>
            </w:r>
          </w:p>
        </w:tc>
        <w:tc>
          <w:tcPr>
            <w:tcW w:w="6930" w:type="dxa"/>
          </w:tcPr>
          <w:p w14:paraId="567209C1" w14:textId="77777777" w:rsidR="00AF4571" w:rsidRDefault="00AF4571" w:rsidP="00AF4571">
            <w:pPr>
              <w:pStyle w:val="Head3"/>
              <w:numPr>
                <w:ilvl w:val="0"/>
                <w:numId w:val="0"/>
              </w:numPr>
              <w:rPr>
                <w:rFonts w:ascii="Tahoma" w:hAnsi="Tahoma" w:cs="Tahoma"/>
                <w:b w:val="0"/>
                <w:bCs/>
                <w:sz w:val="20"/>
                <w:lang w:val="en-US" w:eastAsia="en-AU" w:bidi="th-TH"/>
              </w:rPr>
            </w:pPr>
            <w:r w:rsidRPr="00DD3861">
              <w:rPr>
                <w:rFonts w:ascii="Tahoma" w:hAnsi="Tahoma" w:cs="Tahoma" w:hint="cs"/>
                <w:b w:val="0"/>
                <w:bCs/>
                <w:sz w:val="20"/>
                <w:cs/>
                <w:lang w:val="en-US" w:eastAsia="en-AU" w:bidi="th-TH"/>
              </w:rPr>
              <w:t>คำมั่นสัญญาของฝ่ายบริหารอาวุโสกับการพัฒนาอย่างต่อเนื่อง</w:t>
            </w:r>
          </w:p>
          <w:p w14:paraId="6FED0841" w14:textId="77777777" w:rsidR="00AF4571" w:rsidRPr="00D560AF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D560AF">
              <w:rPr>
                <w:rFonts w:hint="cs"/>
                <w:sz w:val="18"/>
                <w:szCs w:val="18"/>
                <w:cs/>
                <w:lang w:eastAsia="en-AU"/>
              </w:rPr>
              <w:t>ฝ่ายบริหารอาวุโสของบริษัทจะต้องแสดงให้เห็นถึงคำมั่นสัญญาอย่างเต็มที่ที่จะปฏิบัติตามข้อกำหนดของมาตรฐานระดับโลกในด้านบรรจุภัณฑ์และวัสดุที่ใช้ทำบรรจุภัณฑ์โดยรวมถึงเงื่อนไขการมีทรัพยากรที่เพียงพอ</w:t>
            </w:r>
            <w:r w:rsidRPr="00D560AF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D560AF">
              <w:rPr>
                <w:rFonts w:hint="cs"/>
                <w:sz w:val="18"/>
                <w:szCs w:val="18"/>
                <w:cs/>
                <w:lang w:eastAsia="en-AU"/>
              </w:rPr>
              <w:t>การสื่อสารอย่างมีประสิทธิภาพ</w:t>
            </w:r>
            <w:r w:rsidRPr="00D560AF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D560AF">
              <w:rPr>
                <w:rFonts w:hint="cs"/>
                <w:sz w:val="18"/>
                <w:szCs w:val="18"/>
                <w:cs/>
                <w:lang w:eastAsia="en-AU"/>
              </w:rPr>
              <w:t>ระบบการทบทวนและการดำเนินการบ่งชี้และก่อให้เกิดโอกาสในการพัฒนา</w:t>
            </w:r>
          </w:p>
          <w:p w14:paraId="736288F7" w14:textId="77777777" w:rsidR="00AF4571" w:rsidRPr="00D560AF" w:rsidRDefault="00AF4571" w:rsidP="00AF4571">
            <w:pPr>
              <w:rPr>
                <w:sz w:val="22"/>
                <w:szCs w:val="22"/>
                <w:lang w:eastAsia="en-AU"/>
              </w:rPr>
            </w:pPr>
          </w:p>
          <w:p w14:paraId="262D668A" w14:textId="77777777" w:rsidR="00AF4571" w:rsidRPr="005243E0" w:rsidRDefault="00AF4571" w:rsidP="008B29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eastAsia="en-AU"/>
              </w:rPr>
            </w:pP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ฝ่ายบริหารอาวุโสของบริษัทจะต้องพัฒนาและทำเอกสารคำแถลงนโยบายคุณภาพซึ่งกล่าวถึงเจตนารมณ์ของบริษัทในการจัดเก็บและ</w:t>
            </w:r>
            <w:r w:rsidRPr="005243E0">
              <w:rPr>
                <w:sz w:val="18"/>
                <w:szCs w:val="18"/>
                <w:cs/>
                <w:lang w:eastAsia="en-AU"/>
              </w:rPr>
              <w:t>/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หรือกระจายสินค้าที่ปลอดภัยและถูกต้องตามกฎหมาย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รวมถึงความรับผิดชอบต่อลูกค้า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ทั้งนี้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คำแถลงจะต้อง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</w:p>
          <w:p w14:paraId="36C38AE2" w14:textId="77777777" w:rsidR="00AF4571" w:rsidRPr="00B067B0" w:rsidRDefault="00AF4571" w:rsidP="00AF4571">
            <w:pPr>
              <w:ind w:left="568"/>
              <w:rPr>
                <w:sz w:val="18"/>
                <w:szCs w:val="18"/>
                <w:lang w:eastAsia="en-AU"/>
              </w:rPr>
            </w:pPr>
            <w:r w:rsidRPr="00B067B0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Pr="00B067B0">
              <w:rPr>
                <w:sz w:val="18"/>
                <w:szCs w:val="18"/>
                <w:lang w:eastAsia="en-AU"/>
              </w:rPr>
              <w:tab/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ได้รับอนุมัติ</w:t>
            </w:r>
          </w:p>
          <w:p w14:paraId="06B3D646" w14:textId="77777777" w:rsidR="00AF4571" w:rsidRPr="00B067B0" w:rsidRDefault="00AF4571" w:rsidP="00AF4571">
            <w:pPr>
              <w:ind w:left="568"/>
              <w:rPr>
                <w:sz w:val="18"/>
                <w:szCs w:val="18"/>
                <w:lang w:eastAsia="en-AU"/>
              </w:rPr>
            </w:pPr>
            <w:r w:rsidRPr="00B067B0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Pr="00B067B0">
              <w:rPr>
                <w:sz w:val="18"/>
                <w:szCs w:val="18"/>
                <w:lang w:eastAsia="en-AU"/>
              </w:rPr>
              <w:tab/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มีการทบทวน</w:t>
            </w:r>
          </w:p>
          <w:p w14:paraId="3C2FEA8F" w14:textId="77777777" w:rsidR="00AF4571" w:rsidRPr="00B067B0" w:rsidRDefault="00AF4571" w:rsidP="00AF4571">
            <w:pPr>
              <w:ind w:left="568"/>
              <w:rPr>
                <w:sz w:val="18"/>
                <w:szCs w:val="18"/>
                <w:lang w:eastAsia="en-AU"/>
              </w:rPr>
            </w:pPr>
            <w:r w:rsidRPr="00B067B0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Pr="00B067B0">
              <w:rPr>
                <w:sz w:val="18"/>
                <w:szCs w:val="18"/>
                <w:lang w:eastAsia="en-AU"/>
              </w:rPr>
              <w:tab/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มีการลงลายมือชื่อและวันที่โดยผู้จัดการอาวุโสที่ดูแล</w:t>
            </w:r>
          </w:p>
          <w:p w14:paraId="15465375" w14:textId="77777777" w:rsidR="00AF4571" w:rsidRPr="00B067B0" w:rsidRDefault="00AF4571" w:rsidP="00AF4571">
            <w:pPr>
              <w:ind w:left="568"/>
              <w:rPr>
                <w:sz w:val="18"/>
                <w:szCs w:val="18"/>
                <w:lang w:eastAsia="en-AU"/>
              </w:rPr>
            </w:pPr>
            <w:r w:rsidRPr="00B067B0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Pr="00B067B0">
              <w:rPr>
                <w:sz w:val="18"/>
                <w:szCs w:val="18"/>
                <w:lang w:eastAsia="en-AU"/>
              </w:rPr>
              <w:tab/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มีการสื่อสารให้ทราบทั่วทั้งบริษัท</w:t>
            </w:r>
          </w:p>
          <w:p w14:paraId="45FC6B5F" w14:textId="77777777" w:rsidR="00AF4571" w:rsidRPr="005243E0" w:rsidRDefault="00AF4571" w:rsidP="008B29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eastAsia="en-AU"/>
              </w:rPr>
            </w:pP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ฝ่ายบริหารอาวุโสของบริษัทจะต้องให้ทรัพยากรด้านบุคลากรและการเงินที่จำเป็นในการดำเนินการตามข้อกำหนดของมาตรฐานนี้และทำการปรับปรุงที่พบในกระบวนการทบทวนของฝ่ายบริหาร</w:t>
            </w:r>
          </w:p>
          <w:p w14:paraId="7FAFFA5E" w14:textId="77777777" w:rsidR="00AF4571" w:rsidRPr="005243E0" w:rsidRDefault="00AF4571" w:rsidP="008B29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eastAsia="en-AU"/>
              </w:rPr>
            </w:pP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ฝ่ายบริหารอาวุโสของบริษัทจะต้องทำให้มั่นใจว่ามีการกำหนดวัตถุประสงค์สำหรับการจัดเก็บและ</w:t>
            </w:r>
            <w:r w:rsidRPr="005243E0">
              <w:rPr>
                <w:sz w:val="18"/>
                <w:szCs w:val="18"/>
                <w:cs/>
                <w:lang w:eastAsia="en-AU"/>
              </w:rPr>
              <w:t>/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หรือกระจายสินค้าเพื่อรักษาความปลอดภัย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คุณภาพและความถูกต้องตามกฎหมายของสินค้าตามนโยบายคุณภาพและมาตรฐานนี้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วัตถุประสงค์ต่าง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ๆ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จะต้องเป็นเอกสาร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สามารถวัดได้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ตรวจสอบได้และทำการสื่อสารถึงสถานที่ปฏิบัติการแต่ละแห่งได้อย่างชัดเจน</w:t>
            </w:r>
          </w:p>
          <w:p w14:paraId="1D24E6B4" w14:textId="77777777" w:rsidR="00AF4571" w:rsidRPr="005243E0" w:rsidRDefault="00AF4571" w:rsidP="008B29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eastAsia="en-AU"/>
              </w:rPr>
            </w:pP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การประชุมการทบทวนของฝ่ายบริหารซึ่งเข้าร่วมโดยฝ่ายบริหารอาวุโสของบริษัทหรือสถานประกอบการจะต้องมีการจัดขึ้นอย่างน้อยปีละหนึ่งครั้งเพื่อทำให้มั่นใจว่าวัตถุประสงค์ที่แถลงไว้สามารถบรรลุและมีความเหมาะสม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การทบทวนของฝ่ายบริหารจะต้องครอบคลุมสถานที่ตั้งที่เกี่ยวข้องทั้งหมด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ทำเป็นเอกสารและจะต้องมีการประเมินผลดังนี้</w:t>
            </w:r>
          </w:p>
          <w:p w14:paraId="2BB3594A" w14:textId="77777777" w:rsidR="00AF4571" w:rsidRPr="00B067B0" w:rsidRDefault="00AF4571" w:rsidP="00AF4571">
            <w:pPr>
              <w:ind w:left="568"/>
              <w:rPr>
                <w:sz w:val="18"/>
                <w:szCs w:val="18"/>
                <w:lang w:eastAsia="en-AU"/>
              </w:rPr>
            </w:pPr>
            <w:r w:rsidRPr="00B067B0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Pr="00B067B0">
              <w:rPr>
                <w:sz w:val="18"/>
                <w:szCs w:val="18"/>
                <w:lang w:eastAsia="en-AU"/>
              </w:rPr>
              <w:tab/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รายงานการทบทวนของฝ่ายบริหารครั้งก่อน</w:t>
            </w:r>
            <w:r w:rsidRPr="00B067B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แผนปฏิบัติการแก้ไขและกรอบเวลา</w:t>
            </w:r>
          </w:p>
          <w:p w14:paraId="1A7533D1" w14:textId="77777777" w:rsidR="00AF4571" w:rsidRPr="00B067B0" w:rsidRDefault="00AF4571" w:rsidP="00AF4571">
            <w:pPr>
              <w:ind w:left="568"/>
              <w:rPr>
                <w:sz w:val="18"/>
                <w:szCs w:val="18"/>
                <w:lang w:eastAsia="en-AU"/>
              </w:rPr>
            </w:pPr>
            <w:r w:rsidRPr="00B067B0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Pr="00B067B0">
              <w:rPr>
                <w:sz w:val="18"/>
                <w:szCs w:val="18"/>
                <w:lang w:eastAsia="en-AU"/>
              </w:rPr>
              <w:tab/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ผลการตรวจติดตามภายใน</w:t>
            </w:r>
            <w:r w:rsidRPr="00B067B0">
              <w:rPr>
                <w:sz w:val="18"/>
                <w:szCs w:val="18"/>
                <w:cs/>
                <w:lang w:eastAsia="en-AU"/>
              </w:rPr>
              <w:t xml:space="preserve"> </w:t>
            </w:r>
            <w:proofErr w:type="gramStart"/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ของลูกค้าและองค์กรอิสระภายนอก</w:t>
            </w:r>
            <w:r w:rsidRPr="00B067B0">
              <w:rPr>
                <w:sz w:val="18"/>
                <w:szCs w:val="18"/>
                <w:cs/>
                <w:lang w:eastAsia="en-AU"/>
              </w:rPr>
              <w:t xml:space="preserve">  </w:t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ตัวบ่งชี้ผลการทำงานของลูกค้า</w:t>
            </w:r>
            <w:proofErr w:type="gramEnd"/>
            <w:r w:rsidRPr="00B067B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ข้อร้องเรียนและข้อเสนอแนะ</w:t>
            </w:r>
          </w:p>
          <w:p w14:paraId="1D519ACA" w14:textId="77777777" w:rsidR="00AF4571" w:rsidRPr="00B067B0" w:rsidRDefault="00AF4571" w:rsidP="00AF4571">
            <w:pPr>
              <w:ind w:left="568"/>
              <w:rPr>
                <w:sz w:val="18"/>
                <w:szCs w:val="18"/>
                <w:lang w:eastAsia="en-AU"/>
              </w:rPr>
            </w:pPr>
            <w:r w:rsidRPr="00B067B0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Pr="00B067B0">
              <w:rPr>
                <w:sz w:val="18"/>
                <w:szCs w:val="18"/>
                <w:lang w:eastAsia="en-AU"/>
              </w:rPr>
              <w:tab/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อุบัติการณ์</w:t>
            </w:r>
            <w:r w:rsidRPr="00B067B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การปฏิเสธ</w:t>
            </w:r>
            <w:r w:rsidRPr="00B067B0">
              <w:rPr>
                <w:sz w:val="18"/>
                <w:szCs w:val="18"/>
                <w:cs/>
                <w:lang w:eastAsia="en-AU"/>
              </w:rPr>
              <w:t>/</w:t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คืนสินค้า</w:t>
            </w:r>
            <w:r w:rsidRPr="00B067B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แผนปฏิบัติการแก้ไขและป้องกันของเสียและผลลัพธ์</w:t>
            </w:r>
          </w:p>
          <w:p w14:paraId="5EAC0442" w14:textId="77777777" w:rsidR="00AF4571" w:rsidRDefault="00AF4571" w:rsidP="00AF4571">
            <w:pPr>
              <w:ind w:left="568"/>
              <w:rPr>
                <w:sz w:val="18"/>
                <w:szCs w:val="18"/>
                <w:lang w:eastAsia="en-AU"/>
              </w:rPr>
            </w:pPr>
            <w:r w:rsidRPr="00B067B0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Pr="00B067B0">
              <w:rPr>
                <w:sz w:val="18"/>
                <w:szCs w:val="18"/>
                <w:lang w:eastAsia="en-AU"/>
              </w:rPr>
              <w:tab/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ข้อเสนอแนะจากการทบทวนระบบวิเคราะห์ความเสี่ยงและอันตราย</w:t>
            </w:r>
          </w:p>
          <w:p w14:paraId="082C3FC2" w14:textId="77777777" w:rsidR="00AF4571" w:rsidRPr="00B067B0" w:rsidRDefault="00AF4571" w:rsidP="00AF4571">
            <w:pPr>
              <w:ind w:left="568"/>
              <w:rPr>
                <w:sz w:val="18"/>
                <w:szCs w:val="18"/>
                <w:lang w:eastAsia="en-AU"/>
              </w:rPr>
            </w:pPr>
            <w:r w:rsidRPr="00B067B0">
              <w:rPr>
                <w:rFonts w:hint="eastAsia"/>
                <w:sz w:val="18"/>
                <w:szCs w:val="18"/>
                <w:lang w:eastAsia="en-AU"/>
              </w:rPr>
              <w:t xml:space="preserve"> •</w:t>
            </w:r>
            <w:r w:rsidRPr="00B067B0">
              <w:rPr>
                <w:sz w:val="18"/>
                <w:szCs w:val="18"/>
                <w:lang w:eastAsia="en-AU"/>
              </w:rPr>
              <w:tab/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ข้อกำหนดด้านทรัพยากร</w:t>
            </w:r>
          </w:p>
          <w:p w14:paraId="2496988C" w14:textId="77777777" w:rsidR="00AF4571" w:rsidRPr="005243E0" w:rsidRDefault="00AF4571" w:rsidP="008B29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eastAsia="en-AU"/>
              </w:rPr>
            </w:pP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การตัดสินใจและการปฏิบัติการที่มีการตกลงกันในที่ประชุมการทบทวนของฝ่ายบริหารจะต้องมีการสื่อสารอย่างมีประสิทธิภาพถึงพนักงานที่รับผิดชอบและให้ดำเนินการปฏิบัติการตามกรอบเวลาที่ตกลงไว้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เมื่อการปฏิบัติการดำเนินเสร็จสมบูรณ์แล้ว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จะต้องมีการอัพเดตบันทึกเพื่อแสดงความคืบหน้า</w:t>
            </w:r>
          </w:p>
          <w:p w14:paraId="4066E6A3" w14:textId="77777777" w:rsidR="00AF4571" w:rsidRPr="005243E0" w:rsidRDefault="00AF4571" w:rsidP="008B29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eastAsia="en-AU"/>
              </w:rPr>
            </w:pP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lastRenderedPageBreak/>
              <w:t>จะต้องมีช่องทางการสื่อสารและการรายงานที่ชัดเจนถึงฝ่ายบริหารอาวุโสสำหรับพนักงานที่รับผิดชอบในการตรวจสอบการปฏิบัติตามมาตรฐานโดยจะต้องรวมข้อเสนอแนะสำหรับการปรับปรุงด้วย</w:t>
            </w:r>
          </w:p>
          <w:p w14:paraId="5A41B53A" w14:textId="46AAC266" w:rsidR="00AF4571" w:rsidRPr="003E1A97" w:rsidRDefault="00AF4571" w:rsidP="00AF4571">
            <w:pPr>
              <w:rPr>
                <w:color w:val="FF0000"/>
              </w:rPr>
            </w:pP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ผู้จัดการฝ่ายปฏิบัติการระดับสูงสุดที่สถานประกอบการจะต้องเข้าร่วมการเปิดและปิดการประชุมการตรวจติดตามสำหรับมาตรฐานระดับโลกในด้านการจัดเก็บและการกระจายสินค้า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หากระบบบริหารจัดการส่วนกลางจะต้องดูแลการปฏิบัติงานหลาย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ๆ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แห่ง</w:t>
            </w:r>
            <w:r w:rsidRPr="005243E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sz w:val="18"/>
                <w:szCs w:val="18"/>
                <w:cs/>
                <w:lang w:eastAsia="en-AU"/>
              </w:rPr>
              <w:t>ผู้จัดการที่มีหน้าที่รับผิดชอบระบบการบริหารจะต้องอยู่ระหว่างการตรวจติดตามการปฏิบัติงานของศูนย์กลางและสาขา</w:t>
            </w:r>
          </w:p>
        </w:tc>
        <w:tc>
          <w:tcPr>
            <w:tcW w:w="1620" w:type="dxa"/>
          </w:tcPr>
          <w:p w14:paraId="09922669" w14:textId="7F0E943D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095BC938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6DDA7644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530" w:type="dxa"/>
          </w:tcPr>
          <w:p w14:paraId="1C2D0A4F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620" w:type="dxa"/>
          </w:tcPr>
          <w:p w14:paraId="2914736A" w14:textId="77777777" w:rsidR="00AF4571" w:rsidRPr="002F1EFF" w:rsidRDefault="00AF4571" w:rsidP="00AF4571">
            <w:pPr>
              <w:rPr>
                <w:b/>
              </w:rPr>
            </w:pPr>
          </w:p>
        </w:tc>
      </w:tr>
      <w:tr w:rsidR="00AF4571" w:rsidRPr="002F1EFF" w14:paraId="4E4545AD" w14:textId="109C7A6F" w:rsidTr="00C90709">
        <w:tc>
          <w:tcPr>
            <w:tcW w:w="967" w:type="dxa"/>
          </w:tcPr>
          <w:p w14:paraId="36E5C1CC" w14:textId="77777777" w:rsidR="00AF4571" w:rsidRPr="003E1A97" w:rsidRDefault="00AF4571" w:rsidP="00AF4571">
            <w:pPr>
              <w:rPr>
                <w:b/>
                <w:color w:val="FF0000"/>
              </w:rPr>
            </w:pPr>
          </w:p>
        </w:tc>
        <w:tc>
          <w:tcPr>
            <w:tcW w:w="6930" w:type="dxa"/>
          </w:tcPr>
          <w:p w14:paraId="5216C30A" w14:textId="1FF08BF6" w:rsidR="00AF4571" w:rsidRPr="003E1A97" w:rsidRDefault="00AF4571" w:rsidP="00AF4571">
            <w:pPr>
              <w:rPr>
                <w:color w:val="FF0000"/>
              </w:rPr>
            </w:pP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หากมีความจำเป็นด้านกฎหมาย</w:t>
            </w:r>
            <w:r w:rsidRPr="00B067B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บริษัทและสถานที่ปฏิบัติการจะต้องมีการขึ้นทะเบียนกับ</w:t>
            </w:r>
            <w:r w:rsidRPr="00B067B0">
              <w:rPr>
                <w:sz w:val="18"/>
                <w:szCs w:val="18"/>
                <w:cs/>
                <w:lang w:eastAsia="en-AU"/>
              </w:rPr>
              <w:t xml:space="preserve"> (</w:t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หรือได้รับอนุญาตจาก</w:t>
            </w:r>
            <w:r w:rsidRPr="00B067B0">
              <w:rPr>
                <w:sz w:val="18"/>
                <w:szCs w:val="18"/>
                <w:cs/>
                <w:lang w:eastAsia="en-AU"/>
              </w:rPr>
              <w:t xml:space="preserve">) </w:t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หน่วยงานราชการที่เหมาะสม</w:t>
            </w:r>
            <w:r w:rsidRPr="00B067B0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B067B0">
              <w:rPr>
                <w:rFonts w:hint="cs"/>
                <w:sz w:val="18"/>
                <w:szCs w:val="18"/>
                <w:cs/>
                <w:lang w:eastAsia="en-AU"/>
              </w:rPr>
              <w:t>รวมทั้งจะต้องมีหลักฐานในเรื่องดังกล่าวด้วย</w:t>
            </w:r>
          </w:p>
        </w:tc>
        <w:tc>
          <w:tcPr>
            <w:tcW w:w="1620" w:type="dxa"/>
          </w:tcPr>
          <w:p w14:paraId="71AF63B2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27F7677A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758C2108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530" w:type="dxa"/>
          </w:tcPr>
          <w:p w14:paraId="71999994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620" w:type="dxa"/>
          </w:tcPr>
          <w:p w14:paraId="5E11AE64" w14:textId="77777777" w:rsidR="00AF4571" w:rsidRPr="002F1EFF" w:rsidRDefault="00AF4571" w:rsidP="00AF4571">
            <w:pPr>
              <w:rPr>
                <w:b/>
              </w:rPr>
            </w:pPr>
          </w:p>
        </w:tc>
      </w:tr>
      <w:tr w:rsidR="00AF4571" w:rsidRPr="002F1EFF" w14:paraId="307D5F59" w14:textId="675C29C3" w:rsidTr="00C90709">
        <w:tc>
          <w:tcPr>
            <w:tcW w:w="967" w:type="dxa"/>
          </w:tcPr>
          <w:p w14:paraId="225EFF1C" w14:textId="6A362C17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Cs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6930" w:type="dxa"/>
          </w:tcPr>
          <w:p w14:paraId="13D36640" w14:textId="77777777" w:rsidR="00AF4571" w:rsidRPr="00236272" w:rsidRDefault="00AF4571" w:rsidP="00AF4571">
            <w:pPr>
              <w:rPr>
                <w:b/>
                <w:bCs/>
                <w:lang w:eastAsia="en-AU"/>
              </w:rPr>
            </w:pPr>
            <w:r w:rsidRPr="00236272">
              <w:rPr>
                <w:rFonts w:hint="cs"/>
                <w:b/>
                <w:bCs/>
                <w:cs/>
                <w:lang w:eastAsia="en-AU"/>
              </w:rPr>
              <w:t>โครงสร้างองค์กร</w:t>
            </w:r>
            <w:r w:rsidRPr="00236272">
              <w:rPr>
                <w:b/>
                <w:bCs/>
                <w:cs/>
                <w:lang w:eastAsia="en-AU"/>
              </w:rPr>
              <w:t xml:space="preserve"> </w:t>
            </w:r>
            <w:r w:rsidRPr="00236272">
              <w:rPr>
                <w:rFonts w:hint="cs"/>
                <w:b/>
                <w:bCs/>
                <w:cs/>
                <w:lang w:eastAsia="en-AU"/>
              </w:rPr>
              <w:t>ความรับผิดชอบและอำนาจในการบริหาร</w:t>
            </w:r>
          </w:p>
          <w:p w14:paraId="30066743" w14:textId="77777777" w:rsidR="00AF4571" w:rsidRDefault="00AF4571" w:rsidP="00AF4571">
            <w:pPr>
              <w:rPr>
                <w:sz w:val="18"/>
                <w:szCs w:val="18"/>
                <w:lang w:eastAsia="en-AU"/>
              </w:rPr>
            </w:pPr>
          </w:p>
          <w:p w14:paraId="00B45028" w14:textId="77777777" w:rsidR="00AF4571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236272">
              <w:rPr>
                <w:rFonts w:hint="cs"/>
                <w:sz w:val="18"/>
                <w:szCs w:val="18"/>
                <w:cs/>
                <w:lang w:eastAsia="en-AU"/>
              </w:rPr>
              <w:t>บริษัทจะต้องมีโครงสร้างองค์กรที่มีความชัดเจนในการกำหนดเกี่ยวกับหน้าที่การทำงาน</w:t>
            </w:r>
            <w:r w:rsidRPr="00236272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6272">
              <w:rPr>
                <w:rFonts w:hint="cs"/>
                <w:sz w:val="18"/>
                <w:szCs w:val="18"/>
                <w:cs/>
                <w:lang w:eastAsia="en-AU"/>
              </w:rPr>
              <w:t>ความรับผิดชอบและสายการรายงานของพนักงานที่มีหน้าที่ที่มีผลต่อความปลอดภัย</w:t>
            </w:r>
            <w:r w:rsidRPr="00236272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6272">
              <w:rPr>
                <w:rFonts w:hint="cs"/>
                <w:sz w:val="18"/>
                <w:szCs w:val="18"/>
                <w:cs/>
                <w:lang w:eastAsia="en-AU"/>
              </w:rPr>
              <w:t>ความถูกต้องทางกฎหมายและคุณภาพของสินค้าโดยทำออกมาเป็นเอกสาร</w:t>
            </w:r>
          </w:p>
          <w:p w14:paraId="2073C7B4" w14:textId="77777777" w:rsidR="00AF4571" w:rsidRPr="00B067B0" w:rsidRDefault="00AF4571" w:rsidP="00AF4571">
            <w:pPr>
              <w:rPr>
                <w:sz w:val="18"/>
                <w:szCs w:val="18"/>
                <w:cs/>
                <w:lang w:eastAsia="en-AU"/>
              </w:rPr>
            </w:pPr>
          </w:p>
          <w:p w14:paraId="14C10E93" w14:textId="77777777" w:rsidR="00AF4571" w:rsidRPr="005243E0" w:rsidRDefault="00AF4571" w:rsidP="008B29F8">
            <w:pPr>
              <w:pStyle w:val="ListParagraph"/>
              <w:numPr>
                <w:ilvl w:val="0"/>
                <w:numId w:val="4"/>
              </w:numPr>
              <w:ind w:left="644"/>
              <w:rPr>
                <w:b/>
                <w:sz w:val="18"/>
                <w:szCs w:val="18"/>
                <w:lang w:eastAsia="en-AU"/>
              </w:rPr>
            </w:pPr>
            <w:r w:rsidRPr="005243E0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บริษัทจะต้องมีผังองค์กรที่เป็นปัจจุบันโดยแสดงให้เห็นโครงสร้างการบริหารของบริษัท</w:t>
            </w:r>
          </w:p>
          <w:p w14:paraId="4D58D5A3" w14:textId="77777777" w:rsidR="00AF4571" w:rsidRPr="005243E0" w:rsidRDefault="00AF4571" w:rsidP="008B29F8">
            <w:pPr>
              <w:pStyle w:val="ListParagraph"/>
              <w:numPr>
                <w:ilvl w:val="0"/>
                <w:numId w:val="4"/>
              </w:numPr>
              <w:ind w:left="644"/>
              <w:rPr>
                <w:b/>
                <w:sz w:val="18"/>
                <w:szCs w:val="18"/>
                <w:lang w:eastAsia="en-AU"/>
              </w:rPr>
            </w:pPr>
            <w:r w:rsidRPr="005243E0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หากเป็นไปได้</w:t>
            </w:r>
            <w:r w:rsidRPr="005243E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หน้าที่ความรับผิดชอบสำหรับศูนย์กลางการเชื่อมโยงและคลังสินค้าสาขารวมถึงหน้าที่ความรับผิดชอบที่ดำเนินการโดยสำนักงานใหญ่</w:t>
            </w:r>
          </w:p>
          <w:p w14:paraId="6408A132" w14:textId="77777777" w:rsidR="00AF4571" w:rsidRPr="005243E0" w:rsidRDefault="00AF4571" w:rsidP="008B29F8">
            <w:pPr>
              <w:pStyle w:val="ListParagraph"/>
              <w:numPr>
                <w:ilvl w:val="0"/>
                <w:numId w:val="4"/>
              </w:numPr>
              <w:ind w:left="644"/>
              <w:rPr>
                <w:b/>
                <w:sz w:val="18"/>
                <w:szCs w:val="18"/>
                <w:lang w:eastAsia="en-AU"/>
              </w:rPr>
            </w:pPr>
            <w:r w:rsidRPr="005243E0">
              <w:rPr>
                <w:rFonts w:hint="cs"/>
                <w:b/>
                <w:sz w:val="18"/>
                <w:szCs w:val="18"/>
                <w:cs/>
                <w:lang w:eastAsia="en-AU"/>
              </w:rPr>
              <w:t>ฝ่ายบริหารอาวุโสของบริษัทจะต้องทำให้มั่นใจว่าพนักงานมีความตระหนักถึงหน้าที่ความรับผิดชอบของตนเองและจะต้องมีกลไกในการตรวจสอบประสิทธิภาพของการปฏิบัติงาน</w:t>
            </w:r>
          </w:p>
          <w:p w14:paraId="3A1CEE8E" w14:textId="77777777" w:rsidR="00AF4571" w:rsidRPr="005243E0" w:rsidRDefault="00AF4571" w:rsidP="008B29F8">
            <w:pPr>
              <w:pStyle w:val="ListParagraph"/>
              <w:numPr>
                <w:ilvl w:val="0"/>
                <w:numId w:val="4"/>
              </w:numPr>
              <w:ind w:left="644"/>
              <w:rPr>
                <w:b/>
                <w:sz w:val="18"/>
                <w:szCs w:val="18"/>
                <w:lang w:eastAsia="en-AU"/>
              </w:rPr>
            </w:pPr>
            <w:r w:rsidRPr="005243E0">
              <w:rPr>
                <w:rFonts w:hint="cs"/>
                <w:b/>
                <w:sz w:val="18"/>
                <w:szCs w:val="18"/>
                <w:cs/>
                <w:lang w:eastAsia="en-AU"/>
              </w:rPr>
              <w:t>ฝ่ายบริหารอาวุโสของบริษัทจะต้องทำให้มั่นใจว่าระดับความรับผิดชอบและภาระหน้าที่สำหรับพนักงานหลักที่เกี่ยวข้องกับระบบความปลอดภัย</w:t>
            </w:r>
            <w:r w:rsidRPr="005243E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ความถูกต้องตามกฎหมายและคุณภาพของสินค้ามีการกำหนดอย่างชัดเจน</w:t>
            </w:r>
            <w:r w:rsidRPr="005243E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จะต้องมีรายละเอียดงานเพื่อการนี้โดยทำเอกสารครอบคลุมการไม่อยู่ของพนักงานหลักอย่างเหมาะสม</w:t>
            </w:r>
          </w:p>
          <w:p w14:paraId="4E0EFFEF" w14:textId="02F88CF0" w:rsidR="00AF4571" w:rsidRPr="002F1EFF" w:rsidRDefault="00AF4571" w:rsidP="00AF4571">
            <w:r w:rsidRPr="005243E0">
              <w:rPr>
                <w:rFonts w:hint="cs"/>
                <w:b/>
                <w:i/>
                <w:sz w:val="18"/>
                <w:szCs w:val="18"/>
                <w:cs/>
                <w:lang w:eastAsia="en-AU"/>
              </w:rPr>
              <w:t>ฝ่ายบริหารอาวุโสของบริษัทจะต้องทำให้มั่นใจว่าระดับความรับผิดชอบและภาระหน้าที่สำหรับพนักงานหลักที่เกี่ยวข้องกับระบบความปลอดภัย</w:t>
            </w:r>
            <w:r w:rsidRPr="005243E0">
              <w:rPr>
                <w:b/>
                <w:i/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b/>
                <w:i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ความถูกต้องตามกฎหมายและคุณภาพของสินค้ามีการกำหนดอย่างชัดเจน</w:t>
            </w:r>
            <w:r w:rsidRPr="005243E0">
              <w:rPr>
                <w:b/>
                <w:i/>
                <w:sz w:val="18"/>
                <w:szCs w:val="18"/>
                <w:cs/>
                <w:lang w:eastAsia="en-AU"/>
              </w:rPr>
              <w:t xml:space="preserve"> </w:t>
            </w:r>
            <w:r w:rsidRPr="005243E0">
              <w:rPr>
                <w:rFonts w:hint="cs"/>
                <w:b/>
                <w:i/>
                <w:sz w:val="18"/>
                <w:szCs w:val="18"/>
                <w:cs/>
                <w:lang w:eastAsia="en-AU"/>
              </w:rPr>
              <w:t>จะต้องมีรายละเอียดงานเพื่อการนี้โดยทำเอกสารครอบคลุมการไม่อยู่ของพนักงานหลักอย่างเหมาะสม</w:t>
            </w:r>
          </w:p>
        </w:tc>
        <w:tc>
          <w:tcPr>
            <w:tcW w:w="1620" w:type="dxa"/>
          </w:tcPr>
          <w:p w14:paraId="7855A888" w14:textId="77777777" w:rsidR="00AF4571" w:rsidRPr="003E1A97" w:rsidRDefault="00AF4571" w:rsidP="00AF4571">
            <w:pPr>
              <w:rPr>
                <w:rFonts w:eastAsia="Arial Unicode MS"/>
                <w:b/>
                <w:color w:val="808080" w:themeColor="background1" w:themeShade="80"/>
              </w:rPr>
            </w:pPr>
          </w:p>
        </w:tc>
        <w:tc>
          <w:tcPr>
            <w:tcW w:w="1260" w:type="dxa"/>
          </w:tcPr>
          <w:p w14:paraId="7579F26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664E9506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6EBF6FA1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55BB0C3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32C47FC6" w14:textId="03D03C74" w:rsidTr="00AF4571">
        <w:tc>
          <w:tcPr>
            <w:tcW w:w="15187" w:type="dxa"/>
            <w:gridSpan w:val="7"/>
          </w:tcPr>
          <w:p w14:paraId="30B726B0" w14:textId="77777777" w:rsidR="00AF4571" w:rsidRDefault="00AF4571" w:rsidP="00AF4571">
            <w:pPr>
              <w:rPr>
                <w:b/>
                <w:bCs/>
                <w:lang w:eastAsia="en-AU"/>
              </w:rPr>
            </w:pPr>
            <w:r w:rsidRPr="001B42FD">
              <w:rPr>
                <w:b/>
                <w:bCs/>
                <w:lang w:eastAsia="en-AU"/>
              </w:rPr>
              <w:t xml:space="preserve">Section 2 – </w:t>
            </w:r>
            <w:r w:rsidRPr="00DA1E5E">
              <w:rPr>
                <w:rFonts w:hint="cs"/>
                <w:b/>
                <w:bCs/>
                <w:cs/>
                <w:lang w:eastAsia="en-AU"/>
              </w:rPr>
              <w:t>การวิเคราะห์ความเสี่ยงและอันตราย</w:t>
            </w:r>
          </w:p>
          <w:p w14:paraId="5FD05553" w14:textId="77777777" w:rsidR="00AF4571" w:rsidRDefault="00AF4571" w:rsidP="00AF4571">
            <w:pPr>
              <w:rPr>
                <w:lang w:eastAsia="en-AU"/>
              </w:rPr>
            </w:pPr>
            <w:r w:rsidRPr="00C90709">
              <w:rPr>
                <w:rFonts w:hint="cs"/>
                <w:cs/>
                <w:lang w:eastAsia="en-AU"/>
              </w:rPr>
              <w:t>แผนความปลอดภัยของสินค้าของสถานประกอบการจะต้องอิงอยู่บนหลักการวิเคราะห์ความเสี่ยงและอันตรายซึ่งจะต้องเป็นเอกสาร</w:t>
            </w:r>
            <w:r w:rsidRPr="00C90709">
              <w:rPr>
                <w:cs/>
                <w:lang w:eastAsia="en-AU"/>
              </w:rPr>
              <w:t xml:space="preserve"> </w:t>
            </w:r>
            <w:r w:rsidRPr="00C90709">
              <w:rPr>
                <w:rFonts w:hint="cs"/>
                <w:cs/>
                <w:lang w:eastAsia="en-AU"/>
              </w:rPr>
              <w:t>เป็นระบบ</w:t>
            </w:r>
            <w:r w:rsidRPr="00C90709">
              <w:rPr>
                <w:cs/>
                <w:lang w:eastAsia="en-AU"/>
              </w:rPr>
              <w:t xml:space="preserve"> </w:t>
            </w:r>
            <w:r w:rsidRPr="00C90709">
              <w:rPr>
                <w:rFonts w:hint="cs"/>
                <w:cs/>
                <w:lang w:eastAsia="en-AU"/>
              </w:rPr>
              <w:t>เข้าใจง่ายและมีการดำเนินการรวมถึงเก็บรักษาอย่างเต็มที่</w:t>
            </w:r>
            <w:r w:rsidRPr="00C90709">
              <w:rPr>
                <w:cs/>
                <w:lang w:eastAsia="en-AU"/>
              </w:rPr>
              <w:t xml:space="preserve"> </w:t>
            </w:r>
            <w:r w:rsidRPr="00C90709">
              <w:rPr>
                <w:rFonts w:hint="cs"/>
                <w:cs/>
                <w:lang w:eastAsia="en-AU"/>
              </w:rPr>
              <w:t>ทั้งนี้</w:t>
            </w:r>
            <w:r w:rsidRPr="00C90709">
              <w:rPr>
                <w:cs/>
                <w:lang w:eastAsia="en-AU"/>
              </w:rPr>
              <w:t xml:space="preserve"> </w:t>
            </w:r>
            <w:r w:rsidRPr="00C90709">
              <w:rPr>
                <w:rFonts w:hint="cs"/>
                <w:cs/>
                <w:lang w:eastAsia="en-AU"/>
              </w:rPr>
              <w:t>ในอุตสาหกรรมอาหาร</w:t>
            </w:r>
            <w:r w:rsidRPr="00C90709">
              <w:rPr>
                <w:cs/>
                <w:lang w:eastAsia="en-AU"/>
              </w:rPr>
              <w:t xml:space="preserve"> </w:t>
            </w:r>
            <w:r w:rsidRPr="00C90709">
              <w:rPr>
                <w:rFonts w:hint="cs"/>
                <w:cs/>
                <w:lang w:eastAsia="en-AU"/>
              </w:rPr>
              <w:t>หลักการเหล่านี้เป็นที่รู้จักกันทั่วไปในฐานะ</w:t>
            </w:r>
            <w:r w:rsidRPr="00C90709">
              <w:rPr>
                <w:cs/>
                <w:lang w:eastAsia="en-AU"/>
              </w:rPr>
              <w:t xml:space="preserve">  </w:t>
            </w:r>
            <w:r w:rsidRPr="00C90709">
              <w:rPr>
                <w:lang w:eastAsia="en-AU"/>
              </w:rPr>
              <w:t xml:space="preserve">HACCP (hazard analysis and critical control points </w:t>
            </w:r>
            <w:r w:rsidRPr="00C90709">
              <w:rPr>
                <w:rFonts w:hint="cs"/>
                <w:cs/>
                <w:lang w:eastAsia="en-AU"/>
              </w:rPr>
              <w:t>การวิเคราะห์อันตรายและจุดวิกฤตที่ต้องควบคุม</w:t>
            </w:r>
            <w:r w:rsidRPr="00C90709">
              <w:rPr>
                <w:cs/>
                <w:lang w:eastAsia="en-AU"/>
              </w:rPr>
              <w:t>)</w:t>
            </w:r>
          </w:p>
          <w:p w14:paraId="66ABD088" w14:textId="290C817D" w:rsidR="00C90709" w:rsidRPr="002F1EFF" w:rsidRDefault="00C90709" w:rsidP="00AF4571">
            <w:pPr>
              <w:rPr>
                <w:b/>
              </w:rPr>
            </w:pPr>
          </w:p>
        </w:tc>
      </w:tr>
      <w:tr w:rsidR="00AF4571" w:rsidRPr="002F1EFF" w14:paraId="7F9CE24C" w14:textId="686BD98E" w:rsidTr="00C90709">
        <w:tc>
          <w:tcPr>
            <w:tcW w:w="967" w:type="dxa"/>
          </w:tcPr>
          <w:p w14:paraId="645C4F9D" w14:textId="38709358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lang w:eastAsia="en-AU"/>
              </w:rPr>
              <w:t>2.1</w:t>
            </w:r>
          </w:p>
        </w:tc>
        <w:tc>
          <w:tcPr>
            <w:tcW w:w="6930" w:type="dxa"/>
          </w:tcPr>
          <w:p w14:paraId="6C517651" w14:textId="77777777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ก่อนที่บริษัทจะทำการวิเคราะห์อันตราย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บริษัทจะต้องทำให้มั่นใจว่ามีโปรแกรมพื้นฐานอยู่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ทั้งนี้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โปรแกรมพื้นฐานด้านความปลอดภัยของสินค้าหรือการจัดการ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ข้อกำหนดจะรวมถึง</w:t>
            </w:r>
          </w:p>
          <w:p w14:paraId="0C34E469" w14:textId="25D39C4C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สภาพและการบำรุงรักษาอาคาร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เครื่องมืออุปกรณ์และพาหนะขนส่งอย่างเหมาะสม</w:t>
            </w:r>
          </w:p>
          <w:p w14:paraId="642B41AC" w14:textId="59E4B9A2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แนวทางปฏิบัติในการจัดการ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จัดเก็บและขนส่งสินค้าอย่างปลอดภัยที่เป็นเอกสาร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</w:p>
          <w:p w14:paraId="6A833FCB" w14:textId="75A4B568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ขั้นตอนการจัดการความเสียหาย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สินค้าเสียและการคืน</w:t>
            </w:r>
          </w:p>
          <w:p w14:paraId="4833468E" w14:textId="327857D2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ขั้นตอนการควบคุมสัตว์พาหะ</w:t>
            </w:r>
          </w:p>
          <w:p w14:paraId="7226A06E" w14:textId="6C8B2523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ขั้นตอนทางสุขอนามัย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(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การทำความสะอาดและการฆ่าเชื้อ</w:t>
            </w:r>
            <w:r w:rsidRPr="00C357A6">
              <w:rPr>
                <w:sz w:val="18"/>
                <w:szCs w:val="18"/>
                <w:cs/>
                <w:lang w:eastAsia="en-AU"/>
              </w:rPr>
              <w:t>)</w:t>
            </w:r>
          </w:p>
          <w:p w14:paraId="4EE59CE9" w14:textId="325995C8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การบำรุงรักษาระบบลูกโซ่ความเย็น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(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ไม่สามารถใช้ได้กับสินค้ากลุ่มเสถียรโดยรอบ</w:t>
            </w:r>
            <w:r w:rsidRPr="00C357A6">
              <w:rPr>
                <w:sz w:val="18"/>
                <w:szCs w:val="18"/>
                <w:cs/>
                <w:lang w:eastAsia="en-AU"/>
              </w:rPr>
              <w:t>)</w:t>
            </w:r>
          </w:p>
          <w:p w14:paraId="59C187B6" w14:textId="278AEAD7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สุขลักษณะส่วนบุคคล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(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การบังคับใช้ที่จำกัดสำหรับสินค้าอาหารหรือสินค้าบริโภคที่มีการบรรจุไว้ล่วงหน้า</w:t>
            </w:r>
            <w:r w:rsidRPr="00C357A6">
              <w:rPr>
                <w:sz w:val="18"/>
                <w:szCs w:val="18"/>
                <w:cs/>
                <w:lang w:eastAsia="en-AU"/>
              </w:rPr>
              <w:t>)</w:t>
            </w:r>
          </w:p>
          <w:p w14:paraId="7837614E" w14:textId="5B57632E" w:rsidR="00AF4571" w:rsidRPr="002F1EFF" w:rsidRDefault="00AF4571" w:rsidP="00AF4571"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การฝึกอบรม</w:t>
            </w:r>
          </w:p>
        </w:tc>
        <w:tc>
          <w:tcPr>
            <w:tcW w:w="1620" w:type="dxa"/>
            <w:vMerge w:val="restart"/>
          </w:tcPr>
          <w:p w14:paraId="72D9174F" w14:textId="6D59E2F8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A7869EA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4AF1DE1E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60E9CB4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0C8608DC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2E21FAA5" w14:textId="0D0EA575" w:rsidTr="00C90709">
        <w:tc>
          <w:tcPr>
            <w:tcW w:w="967" w:type="dxa"/>
          </w:tcPr>
          <w:p w14:paraId="46CA8C7D" w14:textId="0089A458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lang w:eastAsia="en-AU"/>
              </w:rPr>
              <w:lastRenderedPageBreak/>
              <w:t>2.2</w:t>
            </w:r>
          </w:p>
        </w:tc>
        <w:tc>
          <w:tcPr>
            <w:tcW w:w="6930" w:type="dxa"/>
          </w:tcPr>
          <w:p w14:paraId="3220C493" w14:textId="3B726CF5" w:rsidR="00AF4571" w:rsidRPr="002F1EFF" w:rsidRDefault="00AF4571" w:rsidP="00AF4571"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วิเคราะห์ความเสี่ยงและอันตรายจะต้องดำเนินการโดยทีมที่มาจากหลากหลายสาขาประกอบด้วยผู้ปฏิบัติงานและผู้จัดการที่มีประสบการณ์ในกิจกรรมเฉพาะที่ดำเนินการโดยสถานประกอบการ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สมาชิกในทีมจะต้องมีความรู้ด้านหลักการวิเคราะห์ความเสี่ยงและอันตราย</w:t>
            </w:r>
          </w:p>
        </w:tc>
        <w:tc>
          <w:tcPr>
            <w:tcW w:w="1620" w:type="dxa"/>
            <w:vMerge/>
          </w:tcPr>
          <w:p w14:paraId="3A370CFB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85063D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0B472E8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79FA8EF3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05EE429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34B6DDD4" w14:textId="207C459D" w:rsidTr="00C90709">
        <w:tc>
          <w:tcPr>
            <w:tcW w:w="967" w:type="dxa"/>
          </w:tcPr>
          <w:p w14:paraId="373CBF7E" w14:textId="2FCAB432" w:rsidR="00AF4571" w:rsidRPr="002F1EFF" w:rsidRDefault="00AF4571" w:rsidP="00AF4571">
            <w:pPr>
              <w:rPr>
                <w:b/>
              </w:rPr>
            </w:pPr>
            <w:r>
              <w:rPr>
                <w:lang w:eastAsia="en-AU"/>
              </w:rPr>
              <w:t>2.3</w:t>
            </w:r>
          </w:p>
        </w:tc>
        <w:tc>
          <w:tcPr>
            <w:tcW w:w="6930" w:type="dxa"/>
          </w:tcPr>
          <w:p w14:paraId="5BE3295E" w14:textId="0E6FA228" w:rsidR="00AF4571" w:rsidRPr="002F1EFF" w:rsidRDefault="00AF4571" w:rsidP="00AF4571"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บุคคลที่รับผิดชอบในการนำการวิเคราะห์อันตรายจะต้องสามารถแสดงให้เห็นความสามารถในความเข้าใจหลักการและการประยุกต์ใช้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sz w:val="18"/>
                <w:szCs w:val="18"/>
                <w:lang w:eastAsia="en-AU"/>
              </w:rPr>
              <w:t xml:space="preserve">HACCP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ในกรณีที่บริษัทไม่มีผู้รู้ภายในบริษัทที่เหมาะสม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สามารถจัดหาผู้เชี่ยวชาญจากภายนอกได้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แต่สำหรับระบบการบริหารจัดการแบบวันต่อวันจะต้องยังคงอยู่ในความรับผิดชอบของบริษัท</w:t>
            </w:r>
          </w:p>
        </w:tc>
        <w:tc>
          <w:tcPr>
            <w:tcW w:w="1620" w:type="dxa"/>
          </w:tcPr>
          <w:p w14:paraId="43CBA543" w14:textId="77777777" w:rsidR="00AF4571" w:rsidRPr="005B367A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698CC763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6BD5568B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530" w:type="dxa"/>
          </w:tcPr>
          <w:p w14:paraId="013684DA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620" w:type="dxa"/>
          </w:tcPr>
          <w:p w14:paraId="5A874D75" w14:textId="77777777" w:rsidR="00AF4571" w:rsidRPr="002F1EFF" w:rsidRDefault="00AF4571" w:rsidP="00AF4571">
            <w:pPr>
              <w:rPr>
                <w:b/>
              </w:rPr>
            </w:pPr>
          </w:p>
        </w:tc>
      </w:tr>
      <w:tr w:rsidR="00AF4571" w:rsidRPr="002F1EFF" w14:paraId="21D90478" w14:textId="13B36EE7" w:rsidTr="00C90709">
        <w:tc>
          <w:tcPr>
            <w:tcW w:w="967" w:type="dxa"/>
          </w:tcPr>
          <w:p w14:paraId="63C642D8" w14:textId="6BAC90A6" w:rsidR="00AF4571" w:rsidRPr="00E754F0" w:rsidRDefault="00AF4571" w:rsidP="00AF4571">
            <w:pPr>
              <w:rPr>
                <w:rFonts w:eastAsia="Arial Unicode MS"/>
                <w:b/>
                <w:bCs/>
              </w:rPr>
            </w:pPr>
            <w:r>
              <w:rPr>
                <w:lang w:eastAsia="en-AU"/>
              </w:rPr>
              <w:t>2.4</w:t>
            </w:r>
          </w:p>
        </w:tc>
        <w:tc>
          <w:tcPr>
            <w:tcW w:w="6930" w:type="dxa"/>
          </w:tcPr>
          <w:p w14:paraId="62D85F9D" w14:textId="56363261" w:rsidR="00AF4571" w:rsidRPr="002F1EFF" w:rsidRDefault="00AF4571" w:rsidP="00AF4571"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หากมีการดำเนินการศึกษาการวิเคราะห์ความเสี่ยงและอันตรายจากส่วนกลาง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มีความเป็นไปได้ที่จะแสดงให้เห็นว่าการศึกษาดังกล่าวมีการทวนสอบให้เหมาะสมกับกิจกรรมเฉพาะของการปฏิบัติงานในสถานที่ที่มีการประยุกต์ใช้การศึกษาดังกล่าว</w:t>
            </w:r>
          </w:p>
        </w:tc>
        <w:tc>
          <w:tcPr>
            <w:tcW w:w="1620" w:type="dxa"/>
          </w:tcPr>
          <w:p w14:paraId="0656DE5F" w14:textId="77777777" w:rsidR="00AF4571" w:rsidRPr="00E754F0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5D981E18" w14:textId="77777777" w:rsidR="00AF4571" w:rsidRPr="00E754F0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4C30E517" w14:textId="77777777" w:rsidR="00AF4571" w:rsidRPr="00E754F0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632E20CE" w14:textId="77777777" w:rsidR="00AF4571" w:rsidRPr="00E754F0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65B24EE2" w14:textId="77777777" w:rsidR="00AF4571" w:rsidRPr="00E754F0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7EED3EB6" w14:textId="0489326F" w:rsidTr="00C90709">
        <w:tc>
          <w:tcPr>
            <w:tcW w:w="967" w:type="dxa"/>
          </w:tcPr>
          <w:p w14:paraId="26AC762E" w14:textId="783799AA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  <w:r>
              <w:rPr>
                <w:lang w:eastAsia="en-AU"/>
              </w:rPr>
              <w:t>2.5</w:t>
            </w:r>
          </w:p>
        </w:tc>
        <w:tc>
          <w:tcPr>
            <w:tcW w:w="6930" w:type="dxa"/>
          </w:tcPr>
          <w:p w14:paraId="642BC9E5" w14:textId="080EF437" w:rsidR="00AF4571" w:rsidRPr="002F1EFF" w:rsidRDefault="00AF4571" w:rsidP="00AF4571"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การวิเคราะห์อันตราย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และขั้นตอนการแสดงผลจะต้องมีคณะกรรมการบริหารอาวุโส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และจะต้องดำเนินการด้วยระบบบริหารของสถานประกอบการเป็นเอกสาร</w:t>
            </w:r>
          </w:p>
        </w:tc>
        <w:tc>
          <w:tcPr>
            <w:tcW w:w="1620" w:type="dxa"/>
          </w:tcPr>
          <w:p w14:paraId="30596A8D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0E8BCCE4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236625B3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487B3504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1E60893E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224CADB8" w14:textId="787DDCD9" w:rsidTr="00C90709">
        <w:tc>
          <w:tcPr>
            <w:tcW w:w="967" w:type="dxa"/>
          </w:tcPr>
          <w:p w14:paraId="17903B59" w14:textId="40BB935C" w:rsidR="00AF4571" w:rsidRPr="000879B9" w:rsidRDefault="00AF4571" w:rsidP="00AF457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lang w:eastAsia="en-AU"/>
              </w:rPr>
              <w:t>2.6</w:t>
            </w:r>
          </w:p>
        </w:tc>
        <w:tc>
          <w:tcPr>
            <w:tcW w:w="6930" w:type="dxa"/>
          </w:tcPr>
          <w:p w14:paraId="620BB1CC" w14:textId="77777777" w:rsidR="00AF4571" w:rsidRPr="00C357A6" w:rsidRDefault="00AF4571" w:rsidP="00AF4571">
            <w:pPr>
              <w:pStyle w:val="Comment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357A6">
              <w:rPr>
                <w:rFonts w:ascii="Tahoma" w:hAnsi="Tahoma" w:cs="Tahoma" w:hint="cs"/>
                <w:sz w:val="18"/>
                <w:szCs w:val="18"/>
                <w:cs/>
                <w:lang w:val="en-US" w:bidi="th-TH"/>
              </w:rPr>
              <w:t>บริษัทจะต้องกำหนดขอบเขตการวิเคราะห์ความเสี่ยงและอันตรายครอบคลุมด้านสินค้าและกระบวนการ</w:t>
            </w:r>
          </w:p>
          <w:p w14:paraId="75B0C948" w14:textId="77777777" w:rsidR="00AF4571" w:rsidRPr="00C357A6" w:rsidRDefault="00AF4571" w:rsidP="00AF4571">
            <w:pPr>
              <w:pStyle w:val="CommentTex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A26B7C2" w14:textId="77777777" w:rsidR="00AF4571" w:rsidRPr="00C357A6" w:rsidRDefault="00AF4571" w:rsidP="00AF4571">
            <w:pPr>
              <w:pStyle w:val="Comment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357A6">
              <w:rPr>
                <w:rFonts w:ascii="Tahoma" w:hAnsi="Tahoma" w:cs="Tahoma" w:hint="cs"/>
                <w:sz w:val="18"/>
                <w:szCs w:val="18"/>
                <w:cs/>
                <w:lang w:val="en-US" w:bidi="th-TH"/>
              </w:rPr>
              <w:t>โดยจะต้องมี</w:t>
            </w:r>
          </w:p>
          <w:p w14:paraId="5A6456D4" w14:textId="7AE4B4FB" w:rsidR="00AF4571" w:rsidRPr="00C357A6" w:rsidRDefault="00AF4571" w:rsidP="00AF4571">
            <w:pPr>
              <w:pStyle w:val="Comment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357A6">
              <w:rPr>
                <w:rFonts w:ascii="Tahoma" w:hAnsi="Tahoma" w:cs="Tahoma" w:hint="eastAsia"/>
                <w:sz w:val="18"/>
                <w:szCs w:val="18"/>
                <w:lang w:val="en-US"/>
              </w:rPr>
              <w:t>•</w:t>
            </w:r>
            <w:r w:rsidR="007C5D2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357A6">
              <w:rPr>
                <w:rFonts w:ascii="Tahoma" w:hAnsi="Tahoma" w:cs="Tahoma" w:hint="cs"/>
                <w:sz w:val="18"/>
                <w:szCs w:val="18"/>
                <w:cs/>
                <w:lang w:val="en-US" w:bidi="th-TH"/>
              </w:rPr>
              <w:t>รายละเอียดชนิดของสินค้าที่จัดเก็บหรือกระจายส่ง</w:t>
            </w:r>
            <w:r w:rsidRPr="00C357A6">
              <w:rPr>
                <w:rFonts w:ascii="Tahoma" w:hAnsi="Tahoma" w:cs="Tahoma"/>
                <w:sz w:val="18"/>
                <w:szCs w:val="18"/>
                <w:cs/>
                <w:lang w:val="en-US" w:bidi="th-TH"/>
              </w:rPr>
              <w:t xml:space="preserve"> </w:t>
            </w:r>
            <w:r w:rsidRPr="00C357A6">
              <w:rPr>
                <w:rFonts w:ascii="Tahoma" w:hAnsi="Tahoma" w:cs="Tahoma" w:hint="cs"/>
                <w:sz w:val="18"/>
                <w:szCs w:val="18"/>
                <w:cs/>
                <w:lang w:val="en-US" w:bidi="th-TH"/>
              </w:rPr>
              <w:t>และเงื่อนไขการจัดเก็บหรือการเคลื่อนย้ายที่เฉพาะเจาะจง</w:t>
            </w:r>
            <w:r w:rsidRPr="00C357A6">
              <w:rPr>
                <w:rFonts w:ascii="Tahoma" w:hAnsi="Tahoma" w:cs="Tahoma"/>
                <w:sz w:val="18"/>
                <w:szCs w:val="18"/>
                <w:cs/>
                <w:lang w:val="en-US" w:bidi="th-TH"/>
              </w:rPr>
              <w:t xml:space="preserve"> </w:t>
            </w:r>
            <w:r w:rsidRPr="00C357A6">
              <w:rPr>
                <w:rFonts w:ascii="Tahoma" w:hAnsi="Tahoma" w:cs="Tahoma" w:hint="cs"/>
                <w:sz w:val="18"/>
                <w:szCs w:val="18"/>
                <w:cs/>
                <w:lang w:val="en-US" w:bidi="th-TH"/>
              </w:rPr>
              <w:t>ตัวอย่างเช่น</w:t>
            </w:r>
            <w:r w:rsidRPr="00C357A6">
              <w:rPr>
                <w:rFonts w:ascii="Tahoma" w:hAnsi="Tahoma" w:cs="Tahoma"/>
                <w:sz w:val="18"/>
                <w:szCs w:val="18"/>
                <w:cs/>
                <w:lang w:val="en-US" w:bidi="th-TH"/>
              </w:rPr>
              <w:t xml:space="preserve"> </w:t>
            </w:r>
            <w:r w:rsidRPr="00C357A6">
              <w:rPr>
                <w:rFonts w:ascii="Tahoma" w:hAnsi="Tahoma" w:cs="Tahoma" w:hint="cs"/>
                <w:sz w:val="18"/>
                <w:szCs w:val="18"/>
                <w:cs/>
                <w:lang w:val="en-US" w:bidi="th-TH"/>
              </w:rPr>
              <w:t>การควบคุมอุณหภูมิ</w:t>
            </w:r>
            <w:r w:rsidRPr="00C357A6">
              <w:rPr>
                <w:rFonts w:ascii="Tahoma" w:hAnsi="Tahoma" w:cs="Tahoma"/>
                <w:sz w:val="18"/>
                <w:szCs w:val="18"/>
                <w:cs/>
                <w:lang w:val="en-US" w:bidi="th-TH"/>
              </w:rPr>
              <w:t xml:space="preserve"> </w:t>
            </w:r>
            <w:r w:rsidRPr="00C357A6">
              <w:rPr>
                <w:rFonts w:ascii="Tahoma" w:hAnsi="Tahoma" w:cs="Tahoma" w:hint="cs"/>
                <w:sz w:val="18"/>
                <w:szCs w:val="18"/>
                <w:cs/>
                <w:lang w:val="en-US" w:bidi="th-TH"/>
              </w:rPr>
              <w:t>ความเปราะบางเสียหายง่าย</w:t>
            </w:r>
            <w:r w:rsidRPr="00C357A6">
              <w:rPr>
                <w:rFonts w:ascii="Tahoma" w:hAnsi="Tahoma" w:cs="Tahoma"/>
                <w:sz w:val="18"/>
                <w:szCs w:val="18"/>
                <w:cs/>
                <w:lang w:val="en-US" w:bidi="th-TH"/>
              </w:rPr>
              <w:t xml:space="preserve"> </w:t>
            </w:r>
            <w:r w:rsidRPr="00C357A6">
              <w:rPr>
                <w:rFonts w:ascii="Tahoma" w:hAnsi="Tahoma" w:cs="Tahoma" w:hint="cs"/>
                <w:sz w:val="18"/>
                <w:szCs w:val="18"/>
                <w:cs/>
                <w:lang w:val="en-US" w:bidi="th-TH"/>
              </w:rPr>
              <w:t>ความสูงในการซ้อนสูงสุด</w:t>
            </w:r>
            <w:r w:rsidRPr="00C357A6">
              <w:rPr>
                <w:rFonts w:ascii="Tahoma" w:hAnsi="Tahoma" w:cs="Tahoma"/>
                <w:sz w:val="18"/>
                <w:szCs w:val="18"/>
                <w:cs/>
                <w:lang w:val="en-US" w:bidi="th-TH"/>
              </w:rPr>
              <w:t xml:space="preserve"> </w:t>
            </w:r>
            <w:r w:rsidRPr="00C357A6">
              <w:rPr>
                <w:rFonts w:ascii="Tahoma" w:hAnsi="Tahoma" w:cs="Tahoma" w:hint="cs"/>
                <w:sz w:val="18"/>
                <w:szCs w:val="18"/>
                <w:cs/>
                <w:lang w:val="en-US" w:bidi="th-TH"/>
              </w:rPr>
              <w:t>แนวโน้มที่จะมีความเสียหายจากน้ำ</w:t>
            </w:r>
            <w:r w:rsidRPr="00C357A6">
              <w:rPr>
                <w:rFonts w:ascii="Tahoma" w:hAnsi="Tahoma" w:cs="Tahoma"/>
                <w:sz w:val="18"/>
                <w:szCs w:val="18"/>
                <w:cs/>
                <w:lang w:val="en-US" w:bidi="th-TH"/>
              </w:rPr>
              <w:t xml:space="preserve"> </w:t>
            </w:r>
            <w:r w:rsidRPr="00C357A6">
              <w:rPr>
                <w:rFonts w:ascii="Tahoma" w:hAnsi="Tahoma" w:cs="Tahoma" w:hint="cs"/>
                <w:sz w:val="18"/>
                <w:szCs w:val="18"/>
                <w:cs/>
                <w:lang w:val="en-US" w:bidi="th-TH"/>
              </w:rPr>
              <w:t>สภาพของแสง</w:t>
            </w:r>
          </w:p>
          <w:p w14:paraId="037E609A" w14:textId="2410CFD1" w:rsidR="00AF4571" w:rsidRPr="000879B9" w:rsidRDefault="00AF4571" w:rsidP="00AF4571">
            <w:pPr>
              <w:rPr>
                <w:rFonts w:eastAsia="Arial Unicode MS"/>
                <w:color w:val="FF0000"/>
              </w:rPr>
            </w:pPr>
            <w:r w:rsidRPr="00C357A6">
              <w:rPr>
                <w:rFonts w:hint="eastAsia"/>
                <w:sz w:val="18"/>
                <w:szCs w:val="18"/>
              </w:rPr>
              <w:t>•</w:t>
            </w:r>
            <w:r w:rsidR="007C5D2F">
              <w:rPr>
                <w:sz w:val="18"/>
                <w:szCs w:val="18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การไหลของสินค้าตั้งแต่การรับ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การจัดเก็บและการส่งมอบโดยการขนส่งไปยังผู้รับสินค้า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โดยรวมขั้นตอนการเปลี่ยนถ่ายสินค้าหรือการระหว่างทางซึ่งจะต้องใช้การกระจายสินค้าและการขนส่งหรือการกลับด้วยเที่ยวเปล่า</w:t>
            </w:r>
          </w:p>
        </w:tc>
        <w:tc>
          <w:tcPr>
            <w:tcW w:w="1620" w:type="dxa"/>
          </w:tcPr>
          <w:p w14:paraId="0EC3FBA5" w14:textId="2C6529C6" w:rsidR="00AF4571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45DCAF39" w14:textId="77777777" w:rsidR="00AF4571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26681B97" w14:textId="77777777" w:rsidR="00AF4571" w:rsidRDefault="00AF4571" w:rsidP="00AF4571">
            <w:pPr>
              <w:rPr>
                <w:b/>
              </w:rPr>
            </w:pPr>
          </w:p>
        </w:tc>
        <w:tc>
          <w:tcPr>
            <w:tcW w:w="1530" w:type="dxa"/>
          </w:tcPr>
          <w:p w14:paraId="56D67F55" w14:textId="77777777" w:rsidR="00AF4571" w:rsidRDefault="00AF4571" w:rsidP="00AF4571">
            <w:pPr>
              <w:rPr>
                <w:b/>
              </w:rPr>
            </w:pPr>
          </w:p>
        </w:tc>
        <w:tc>
          <w:tcPr>
            <w:tcW w:w="1620" w:type="dxa"/>
          </w:tcPr>
          <w:p w14:paraId="0F8E5C0F" w14:textId="77777777" w:rsidR="00AF4571" w:rsidRDefault="00AF4571" w:rsidP="00AF4571">
            <w:pPr>
              <w:rPr>
                <w:b/>
              </w:rPr>
            </w:pPr>
          </w:p>
        </w:tc>
      </w:tr>
      <w:tr w:rsidR="00AF4571" w:rsidRPr="002F1EFF" w14:paraId="078731D2" w14:textId="636E5C3A" w:rsidTr="00C90709">
        <w:tc>
          <w:tcPr>
            <w:tcW w:w="967" w:type="dxa"/>
          </w:tcPr>
          <w:p w14:paraId="555685BF" w14:textId="54DC7886" w:rsidR="00AF4571" w:rsidRPr="009A540C" w:rsidRDefault="00AF4571" w:rsidP="00AF4571">
            <w:pPr>
              <w:rPr>
                <w:b/>
                <w:bCs/>
                <w:color w:val="FF0000"/>
              </w:rPr>
            </w:pPr>
            <w:r>
              <w:rPr>
                <w:lang w:eastAsia="en-AU"/>
              </w:rPr>
              <w:t>2.7</w:t>
            </w:r>
          </w:p>
        </w:tc>
        <w:tc>
          <w:tcPr>
            <w:tcW w:w="6930" w:type="dxa"/>
          </w:tcPr>
          <w:p w14:paraId="29089B93" w14:textId="77777777" w:rsidR="00AF4571" w:rsidRPr="00C357A6" w:rsidRDefault="00AF4571" w:rsidP="00AF4571">
            <w:pPr>
              <w:rPr>
                <w:sz w:val="18"/>
                <w:szCs w:val="18"/>
              </w:rPr>
            </w:pPr>
            <w:r w:rsidRPr="00C357A6">
              <w:rPr>
                <w:rFonts w:hint="cs"/>
                <w:sz w:val="18"/>
                <w:szCs w:val="18"/>
                <w:cs/>
              </w:rPr>
              <w:t>บริษัทจะต้องบ่งชี้และทำการบันทึกอันตรายที่อาจเกิดขึ้นได้ทั้งหมดที่เกี่ยวข้องกับแต่ละขั้นตอนการไหลของสินค้าตามที่ระบุไว้ในมาตรา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sz w:val="18"/>
                <w:szCs w:val="18"/>
              </w:rPr>
              <w:t>2.6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บริษัทจะต้องพิจารณาประเภทของอันตรายดังต่อไปนี้</w:t>
            </w:r>
          </w:p>
          <w:p w14:paraId="4A4529A6" w14:textId="31DA0B2E" w:rsidR="00AF4571" w:rsidRPr="00C357A6" w:rsidRDefault="00AF4571" w:rsidP="00AF4571">
            <w:pPr>
              <w:ind w:left="284"/>
              <w:rPr>
                <w:sz w:val="18"/>
                <w:szCs w:val="18"/>
              </w:rPr>
            </w:pPr>
            <w:r w:rsidRPr="00C357A6">
              <w:rPr>
                <w:rFonts w:hint="eastAsia"/>
                <w:sz w:val="18"/>
                <w:szCs w:val="18"/>
              </w:rPr>
              <w:t>•</w:t>
            </w:r>
            <w:r w:rsidR="007C5D2F">
              <w:rPr>
                <w:sz w:val="18"/>
                <w:szCs w:val="18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การเติบโตทางจุลชีววิทยาซึ่งเป็นผลมาจากการใช้อุณหภูมิที่ผิดกับสินค้าที่ต้องควบคุมอุณหภูมิ</w:t>
            </w:r>
          </w:p>
          <w:p w14:paraId="5A5B9793" w14:textId="31FC0598" w:rsidR="00AF4571" w:rsidRPr="00C357A6" w:rsidRDefault="00AF4571" w:rsidP="00AF4571">
            <w:pPr>
              <w:ind w:left="284"/>
              <w:rPr>
                <w:sz w:val="18"/>
                <w:szCs w:val="18"/>
              </w:rPr>
            </w:pPr>
            <w:r w:rsidRPr="00C357A6">
              <w:rPr>
                <w:rFonts w:hint="eastAsia"/>
                <w:sz w:val="18"/>
                <w:szCs w:val="18"/>
              </w:rPr>
              <w:t>•</w:t>
            </w:r>
            <w:r w:rsidR="007C5D2F">
              <w:rPr>
                <w:sz w:val="18"/>
                <w:szCs w:val="18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การปนเปื้อนทางกายภาพ</w:t>
            </w:r>
            <w:r w:rsidRPr="00C357A6">
              <w:rPr>
                <w:sz w:val="18"/>
                <w:szCs w:val="18"/>
                <w:cs/>
              </w:rPr>
              <w:t xml:space="preserve"> (</w:t>
            </w:r>
            <w:r w:rsidRPr="00C357A6">
              <w:rPr>
                <w:rFonts w:hint="cs"/>
                <w:sz w:val="18"/>
                <w:szCs w:val="18"/>
                <w:cs/>
              </w:rPr>
              <w:t>ตัวอย่างเช่น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การปนเปื้อนของกระจกจากหลอดไฟแตก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เศษเสี้ยนไม้จากพาเลท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ผงฝุ่น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น้ำกระเด็นระหว่างขนย้าย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สัตว์พาหะ</w:t>
            </w:r>
            <w:r w:rsidRPr="00C357A6">
              <w:rPr>
                <w:sz w:val="18"/>
                <w:szCs w:val="18"/>
                <w:cs/>
              </w:rPr>
              <w:t>)</w:t>
            </w:r>
          </w:p>
          <w:p w14:paraId="06D2CD2E" w14:textId="4AB99825" w:rsidR="00AF4571" w:rsidRPr="00C357A6" w:rsidRDefault="00AF4571" w:rsidP="00AF4571">
            <w:pPr>
              <w:ind w:left="284"/>
              <w:rPr>
                <w:sz w:val="18"/>
                <w:szCs w:val="18"/>
              </w:rPr>
            </w:pPr>
            <w:r w:rsidRPr="00C357A6">
              <w:rPr>
                <w:rFonts w:hint="eastAsia"/>
                <w:sz w:val="18"/>
                <w:szCs w:val="18"/>
              </w:rPr>
              <w:t>•</w:t>
            </w:r>
            <w:r w:rsidR="007C5D2F">
              <w:rPr>
                <w:sz w:val="18"/>
                <w:szCs w:val="18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การปนเปื้อนของสารเคมี</w:t>
            </w:r>
            <w:r w:rsidRPr="00C357A6">
              <w:rPr>
                <w:sz w:val="18"/>
                <w:szCs w:val="18"/>
                <w:cs/>
              </w:rPr>
              <w:t xml:space="preserve"> (</w:t>
            </w:r>
            <w:r w:rsidRPr="00C357A6">
              <w:rPr>
                <w:rFonts w:hint="cs"/>
                <w:sz w:val="18"/>
                <w:szCs w:val="18"/>
                <w:cs/>
              </w:rPr>
              <w:t>ตัวอย่างเช่น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รอยเปื้อนสินค้า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การหก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สารเคมีที่ใช้ทำความสะอาด</w:t>
            </w:r>
            <w:r w:rsidRPr="00C357A6">
              <w:rPr>
                <w:sz w:val="18"/>
                <w:szCs w:val="18"/>
                <w:cs/>
              </w:rPr>
              <w:t>)</w:t>
            </w:r>
          </w:p>
          <w:p w14:paraId="60160AF7" w14:textId="47AE628E" w:rsidR="00AF4571" w:rsidRPr="00C357A6" w:rsidRDefault="00AF4571" w:rsidP="00AF4571">
            <w:pPr>
              <w:ind w:left="284"/>
              <w:rPr>
                <w:sz w:val="18"/>
                <w:szCs w:val="18"/>
              </w:rPr>
            </w:pPr>
            <w:r w:rsidRPr="00C357A6">
              <w:rPr>
                <w:rFonts w:hint="eastAsia"/>
                <w:sz w:val="18"/>
                <w:szCs w:val="18"/>
              </w:rPr>
              <w:t>•</w:t>
            </w:r>
            <w:r w:rsidR="007C5D2F">
              <w:rPr>
                <w:sz w:val="18"/>
                <w:szCs w:val="18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ความเสียหายทางกายภาพ</w:t>
            </w:r>
            <w:r w:rsidRPr="00C357A6">
              <w:rPr>
                <w:sz w:val="18"/>
                <w:szCs w:val="18"/>
                <w:cs/>
              </w:rPr>
              <w:t xml:space="preserve"> (</w:t>
            </w:r>
            <w:r w:rsidRPr="00C357A6">
              <w:rPr>
                <w:rFonts w:hint="cs"/>
                <w:sz w:val="18"/>
                <w:szCs w:val="18"/>
                <w:cs/>
              </w:rPr>
              <w:t>ตัวอย่างเช่น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การแตกหัก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บรรจุภัณฑ์มีรูเจาะ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ความเสียหายจากน้ำ</w:t>
            </w:r>
            <w:r w:rsidRPr="00C357A6">
              <w:rPr>
                <w:sz w:val="18"/>
                <w:szCs w:val="18"/>
                <w:cs/>
              </w:rPr>
              <w:t>)</w:t>
            </w:r>
          </w:p>
          <w:p w14:paraId="104D7B7D" w14:textId="0807CF6F" w:rsidR="00AF4571" w:rsidRPr="009A540C" w:rsidRDefault="00AF4571" w:rsidP="00AF4571">
            <w:pPr>
              <w:rPr>
                <w:color w:val="FF0000"/>
                <w:u w:val="single"/>
              </w:rPr>
            </w:pPr>
            <w:r w:rsidRPr="00C357A6">
              <w:rPr>
                <w:rFonts w:hint="eastAsia"/>
                <w:sz w:val="18"/>
                <w:szCs w:val="18"/>
              </w:rPr>
              <w:t>•</w:t>
            </w:r>
            <w:r w:rsidRPr="00C357A6">
              <w:rPr>
                <w:rFonts w:hint="cs"/>
                <w:sz w:val="18"/>
                <w:szCs w:val="18"/>
                <w:cs/>
              </w:rPr>
              <w:t>วัสดุที่ก่อให้เกิดภูมิแพ้</w:t>
            </w:r>
            <w:r w:rsidRPr="00C357A6">
              <w:rPr>
                <w:sz w:val="18"/>
                <w:szCs w:val="18"/>
                <w:cs/>
              </w:rPr>
              <w:t xml:space="preserve"> (</w:t>
            </w:r>
            <w:r w:rsidRPr="00C357A6">
              <w:rPr>
                <w:rFonts w:hint="cs"/>
                <w:sz w:val="18"/>
                <w:szCs w:val="18"/>
                <w:cs/>
              </w:rPr>
              <w:t>ตัวอย่างเช่น</w:t>
            </w:r>
            <w:r w:rsidRPr="00C357A6">
              <w:rPr>
                <w:sz w:val="18"/>
                <w:szCs w:val="18"/>
                <w:cs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</w:rPr>
              <w:t>การปนเปื้อนข้ามจากสินค้าที่ก่อให้เกิดภูมิแพ้โดยสินค้าที่ปิดไม่สนิทหรือโดยบรรจุภัณฑ์ด้านนอก</w:t>
            </w:r>
            <w:r w:rsidRPr="00C357A6">
              <w:rPr>
                <w:sz w:val="18"/>
                <w:szCs w:val="18"/>
                <w:cs/>
              </w:rPr>
              <w:t xml:space="preserve">) </w:t>
            </w:r>
          </w:p>
        </w:tc>
        <w:tc>
          <w:tcPr>
            <w:tcW w:w="1620" w:type="dxa"/>
          </w:tcPr>
          <w:p w14:paraId="16376256" w14:textId="40005723" w:rsidR="00AF4571" w:rsidRPr="00042295" w:rsidRDefault="00AF4571" w:rsidP="00AF457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774BA69F" w14:textId="77777777" w:rsidR="00AF4571" w:rsidRPr="00042295" w:rsidRDefault="00AF4571" w:rsidP="00AF457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E584272" w14:textId="77777777" w:rsidR="00AF4571" w:rsidRPr="00042295" w:rsidRDefault="00AF4571" w:rsidP="00AF45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0C9F459A" w14:textId="77777777" w:rsidR="00AF4571" w:rsidRPr="00042295" w:rsidRDefault="00AF4571" w:rsidP="00AF457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1BD5006E" w14:textId="77777777" w:rsidR="00AF4571" w:rsidRPr="00042295" w:rsidRDefault="00AF4571" w:rsidP="00AF4571">
            <w:pPr>
              <w:rPr>
                <w:b/>
                <w:bCs/>
              </w:rPr>
            </w:pPr>
          </w:p>
        </w:tc>
      </w:tr>
      <w:tr w:rsidR="00AF4571" w:rsidRPr="002F1EFF" w14:paraId="3E8E7EF8" w14:textId="557E29E4" w:rsidTr="00C90709">
        <w:tc>
          <w:tcPr>
            <w:tcW w:w="967" w:type="dxa"/>
          </w:tcPr>
          <w:p w14:paraId="3C3EF020" w14:textId="13D426A4" w:rsidR="00AF4571" w:rsidRPr="009A540C" w:rsidRDefault="00AF4571" w:rsidP="00AF4571">
            <w:pPr>
              <w:rPr>
                <w:rFonts w:eastAsia="Arial Unicode MS"/>
                <w:b/>
                <w:bCs/>
                <w:color w:val="FF0000"/>
                <w:u w:val="single"/>
              </w:rPr>
            </w:pPr>
            <w:r>
              <w:rPr>
                <w:lang w:eastAsia="en-AU"/>
              </w:rPr>
              <w:t>2.8</w:t>
            </w:r>
          </w:p>
        </w:tc>
        <w:tc>
          <w:tcPr>
            <w:tcW w:w="6930" w:type="dxa"/>
          </w:tcPr>
          <w:p w14:paraId="4CDB10B5" w14:textId="77777777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บริษัทจะต้องทำการวิเคราะห์อันตรายที่เป็นไปได้ให้เสร็จสมบูรณ์เป็นเอกสารเพื่อบ่งชี้สิ่งที่จำเป็นต้องมีการควบคุม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โดยจะต้องพิจารณาเรื่องดังต่อไปนี้</w:t>
            </w:r>
          </w:p>
          <w:p w14:paraId="0B1CD343" w14:textId="54099F43" w:rsidR="00AF4571" w:rsidRPr="00C357A6" w:rsidRDefault="00AF4571" w:rsidP="00AF4571">
            <w:pPr>
              <w:ind w:left="284"/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การเกิดอันตรายที่เป็นไปได้ตามที่พิสูจน์จากประสบการณ์เดิมของบริษัท</w:t>
            </w:r>
            <w:r w:rsidRPr="00C357A6">
              <w:rPr>
                <w:sz w:val="18"/>
                <w:szCs w:val="18"/>
                <w:cs/>
                <w:lang w:eastAsia="en-AU"/>
              </w:rPr>
              <w:t>/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อุตสาหกรรม</w:t>
            </w:r>
          </w:p>
          <w:p w14:paraId="6BE16D35" w14:textId="102FB2DF" w:rsidR="00AF4571" w:rsidRPr="00C357A6" w:rsidRDefault="00AF4571" w:rsidP="00AF4571">
            <w:pPr>
              <w:ind w:left="284"/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ความรุนแรงของอันตราย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(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ตัวอย่างเช่น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เป็นอันตรายต่อสุขภาพ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อาจเป็นสาเหตุของอาหารเป็นพิษ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การปฏิเสธหรือการเรียกคืนสินค้า</w:t>
            </w:r>
            <w:r w:rsidRPr="00C357A6">
              <w:rPr>
                <w:sz w:val="18"/>
                <w:szCs w:val="18"/>
                <w:cs/>
                <w:lang w:eastAsia="en-AU"/>
              </w:rPr>
              <w:t>)</w:t>
            </w:r>
          </w:p>
          <w:p w14:paraId="5082A205" w14:textId="10EDCD36" w:rsidR="00AF4571" w:rsidRPr="009A540C" w:rsidRDefault="00AF4571" w:rsidP="00AF4571">
            <w:pPr>
              <w:rPr>
                <w:color w:val="FF0000"/>
                <w:u w:val="single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โปรแกรมพื้นฐานที่มีอยู่ซึ่งสามารถป้องกันหรือทำให้อันตรายลดลงถึงระดับที่ยอมรับได้อย่างมีประสิทธิภาพ</w:t>
            </w:r>
          </w:p>
        </w:tc>
        <w:tc>
          <w:tcPr>
            <w:tcW w:w="1620" w:type="dxa"/>
          </w:tcPr>
          <w:p w14:paraId="32099A77" w14:textId="681BBB1F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4E33A2C1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62D1F021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4333DB6C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6419F6ED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7ECC0C7F" w14:textId="5322DFE7" w:rsidTr="00C90709">
        <w:tc>
          <w:tcPr>
            <w:tcW w:w="967" w:type="dxa"/>
          </w:tcPr>
          <w:p w14:paraId="606FACA1" w14:textId="7CF855DF" w:rsidR="00AF4571" w:rsidRPr="002F1EFF" w:rsidRDefault="00AF4571" w:rsidP="00AF4571">
            <w:pPr>
              <w:rPr>
                <w:b/>
              </w:rPr>
            </w:pPr>
            <w:r>
              <w:rPr>
                <w:lang w:eastAsia="en-AU"/>
              </w:rPr>
              <w:t>2.9</w:t>
            </w:r>
          </w:p>
        </w:tc>
        <w:tc>
          <w:tcPr>
            <w:tcW w:w="6930" w:type="dxa"/>
          </w:tcPr>
          <w:p w14:paraId="3CF0D945" w14:textId="4072C196" w:rsidR="00AF4571" w:rsidRPr="002F1EFF" w:rsidRDefault="00AF4571" w:rsidP="00AF4571"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สำหรับแต่ละอันตรายที่ต้องมีการควบคุม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จุดวิกฤตที่ต้องควบคุมจะต้องมีการทบทวนเพื่อบ่งชี้จุดต่าง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ๆ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ที่วิกฤตโดยวิธีการที่สมเหตุสมผลและมีการสนับสนุนด้วยการใช้ต้นไม้ตัดสินใจ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(</w:t>
            </w:r>
            <w:r w:rsidRPr="00C357A6">
              <w:rPr>
                <w:sz w:val="18"/>
                <w:szCs w:val="18"/>
                <w:lang w:eastAsia="en-AU"/>
              </w:rPr>
              <w:t xml:space="preserve">Decision Tree)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จุดวิกฤตที่ต้องควบคุมมีการจำกัดความว่าเป็นจุดที่ต้องมีการควบคุมซึ่งส่งผลวิกฤตต่อการป้องกัน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กำจัดหรือทำให้อันตรายที่มีนัยสำคัญลดลงจนถึงระดับที่สามารถรับได้</w:t>
            </w:r>
          </w:p>
        </w:tc>
        <w:tc>
          <w:tcPr>
            <w:tcW w:w="1620" w:type="dxa"/>
            <w:vMerge w:val="restart"/>
          </w:tcPr>
          <w:p w14:paraId="490385DE" w14:textId="43470750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0FB1C5F6" w14:textId="77777777" w:rsidR="00AF4571" w:rsidRPr="000879B9" w:rsidRDefault="00AF4571" w:rsidP="00AF457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AEA38C1" w14:textId="77777777" w:rsidR="00AF4571" w:rsidRPr="000879B9" w:rsidRDefault="00AF4571" w:rsidP="00AF45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327243F1" w14:textId="77777777" w:rsidR="00AF4571" w:rsidRPr="000879B9" w:rsidRDefault="00AF4571" w:rsidP="00AF457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BF479C8" w14:textId="77777777" w:rsidR="00AF4571" w:rsidRPr="000879B9" w:rsidRDefault="00AF4571" w:rsidP="00AF4571">
            <w:pPr>
              <w:rPr>
                <w:b/>
                <w:bCs/>
              </w:rPr>
            </w:pPr>
          </w:p>
        </w:tc>
      </w:tr>
      <w:tr w:rsidR="00AF4571" w:rsidRPr="002F1EFF" w14:paraId="153FEACB" w14:textId="6CF0D7D4" w:rsidTr="00C90709">
        <w:tc>
          <w:tcPr>
            <w:tcW w:w="967" w:type="dxa"/>
          </w:tcPr>
          <w:p w14:paraId="75286556" w14:textId="0D796C2A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  <w:r>
              <w:rPr>
                <w:lang w:eastAsia="en-AU"/>
              </w:rPr>
              <w:lastRenderedPageBreak/>
              <w:t>2.10</w:t>
            </w:r>
          </w:p>
        </w:tc>
        <w:tc>
          <w:tcPr>
            <w:tcW w:w="6930" w:type="dxa"/>
          </w:tcPr>
          <w:p w14:paraId="0637447A" w14:textId="77777777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การควบคุมด้วยโปรแกรมพื้นฐานและเอกสาร</w:t>
            </w:r>
          </w:p>
          <w:p w14:paraId="5CADDE8F" w14:textId="114ABF29" w:rsidR="00AF4571" w:rsidRPr="002F1EFF" w:rsidRDefault="00AF4571" w:rsidP="00AF4571"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หากมีการควบคุมอันตรายโดยใช้โปรแกรมพื้นฐาน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จะต้องดำเนินการอย่างเต็มที่และทำให้การควบคุมหรือการทำให้อันตรายลดลงอย่างมีประสิทธิภาพและเห็นได้ชัด</w:t>
            </w:r>
          </w:p>
        </w:tc>
        <w:tc>
          <w:tcPr>
            <w:tcW w:w="1620" w:type="dxa"/>
            <w:vMerge/>
          </w:tcPr>
          <w:p w14:paraId="7A7429A6" w14:textId="16F061D4" w:rsidR="00AF4571" w:rsidRPr="000879B9" w:rsidRDefault="00AF4571" w:rsidP="00AF4571">
            <w:pPr>
              <w:rPr>
                <w:rFonts w:eastAsia="Arial Unicode MS"/>
              </w:rPr>
            </w:pPr>
          </w:p>
        </w:tc>
        <w:tc>
          <w:tcPr>
            <w:tcW w:w="1260" w:type="dxa"/>
          </w:tcPr>
          <w:p w14:paraId="66986A5A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23441B05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330837A9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6E94C8B0" w14:textId="77777777" w:rsidR="00AF4571" w:rsidRPr="00042295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23C42870" w14:textId="5CE3FEB3" w:rsidTr="00C90709">
        <w:tc>
          <w:tcPr>
            <w:tcW w:w="967" w:type="dxa"/>
          </w:tcPr>
          <w:p w14:paraId="73CABED1" w14:textId="7B943C44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lang w:eastAsia="en-AU"/>
              </w:rPr>
              <w:t>2.11</w:t>
            </w:r>
          </w:p>
        </w:tc>
        <w:tc>
          <w:tcPr>
            <w:tcW w:w="6930" w:type="dxa"/>
          </w:tcPr>
          <w:p w14:paraId="00D8FBA3" w14:textId="77777777" w:rsidR="00AF4571" w:rsidRPr="00C90709" w:rsidRDefault="00AF4571" w:rsidP="00AF4571">
            <w:pPr>
              <w:rPr>
                <w:b/>
                <w:bCs/>
                <w:lang w:eastAsia="en-AU"/>
              </w:rPr>
            </w:pPr>
            <w:r w:rsidRPr="00C90709">
              <w:rPr>
                <w:rFonts w:hint="cs"/>
                <w:b/>
                <w:bCs/>
                <w:cs/>
                <w:lang w:eastAsia="en-AU"/>
              </w:rPr>
              <w:t>จุดวิกฤตที่ต้องควบคุม</w:t>
            </w:r>
          </w:p>
          <w:p w14:paraId="1F3A444E" w14:textId="77777777" w:rsidR="00AF4571" w:rsidRPr="001A04BD" w:rsidRDefault="00AF4571" w:rsidP="00AF4571">
            <w:pPr>
              <w:ind w:left="360"/>
              <w:rPr>
                <w:lang w:eastAsia="en-AU"/>
              </w:rPr>
            </w:pPr>
          </w:p>
          <w:p w14:paraId="195B1EA2" w14:textId="77777777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หากมีจุดวิกฤตที่ต้องควบคุม</w:t>
            </w:r>
            <w:r w:rsidRPr="00C357A6">
              <w:rPr>
                <w:sz w:val="18"/>
                <w:szCs w:val="18"/>
                <w:cs/>
                <w:lang w:eastAsia="en-AU"/>
              </w:rPr>
              <w:t>(</w:t>
            </w:r>
            <w:r w:rsidRPr="00C357A6">
              <w:rPr>
                <w:sz w:val="18"/>
                <w:szCs w:val="18"/>
                <w:lang w:eastAsia="en-AU"/>
              </w:rPr>
              <w:t xml:space="preserve">CCPs)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ซึ่งมีการบ่งชี้ในที่ที่จะต้องมีมาตรการควบคุมด้านความปลอดภัยและความถูกต้องตามกฎหมาย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อาทิเช่น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อุณหภูมิการจัดเก็บ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จุดวิกฤตที่ต้องควบคุมแต่ละจุดจะต้อง</w:t>
            </w:r>
          </w:p>
          <w:p w14:paraId="57B2F7F7" w14:textId="57224F21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กำหนดระดับจำกัดวิกฤต</w:t>
            </w:r>
          </w:p>
          <w:p w14:paraId="07DFAF64" w14:textId="45D447FF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กำหนดระบบที่ตรวจสอบการควบคุมจุดวิกฤตที่ต้องควบคุม</w:t>
            </w:r>
          </w:p>
          <w:p w14:paraId="2B58334C" w14:textId="14FD7630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7C5D2F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ำหนดปฏิบัติการแก้ไขที่ต้องดำเนินการหากการตรวจสอบมีการบ่งชี้จุดวิกฤตที่ต้องควบคุมเฉพาะเจาะจงอยู่นอกเหนือการควบคุม</w:t>
            </w:r>
          </w:p>
          <w:p w14:paraId="71B4A547" w14:textId="366810F2" w:rsidR="00AF4571" w:rsidRPr="00C357A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94782A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กำหนดขั้นตอนการยืนยันค่าการใช้งานและการตรวจสอบ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เพื่อยืนยันว่าระบบมีการทำงานอย่างมีประสิทธิภาพรวมถึงมีการตรวจติดตามระบบ</w:t>
            </w:r>
          </w:p>
          <w:p w14:paraId="5849D6D9" w14:textId="3EFF7760" w:rsidR="00AF4571" w:rsidRPr="002F1EFF" w:rsidRDefault="00AF4571" w:rsidP="00AF4571">
            <w:r w:rsidRPr="00C357A6">
              <w:rPr>
                <w:rFonts w:hint="eastAsia"/>
                <w:sz w:val="18"/>
                <w:szCs w:val="18"/>
                <w:lang w:eastAsia="en-AU"/>
              </w:rPr>
              <w:t>•</w:t>
            </w:r>
            <w:r w:rsidR="0094782A">
              <w:rPr>
                <w:sz w:val="18"/>
                <w:szCs w:val="18"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ำหนดการทำเอกสารที่เกี่ยวกับกระบวนการและบันทึกทั้งหมดที่เหมาะสมกับหลักการเหล่านี้และการประยุกต์ใช้</w:t>
            </w:r>
          </w:p>
        </w:tc>
        <w:tc>
          <w:tcPr>
            <w:tcW w:w="1620" w:type="dxa"/>
          </w:tcPr>
          <w:p w14:paraId="153FE21D" w14:textId="1EE5CCB9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06EAEB5E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0E0FEAEB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49C244BC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31AEEF1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76F95ACA" w14:textId="1F1846CA" w:rsidTr="00C90709">
        <w:tc>
          <w:tcPr>
            <w:tcW w:w="967" w:type="dxa"/>
          </w:tcPr>
          <w:p w14:paraId="65E9FD0B" w14:textId="302C9FCD" w:rsidR="00AF4571" w:rsidRPr="00042295" w:rsidRDefault="00AF4571" w:rsidP="00AF4571">
            <w:pPr>
              <w:rPr>
                <w:b/>
                <w:sz w:val="24"/>
                <w:szCs w:val="24"/>
              </w:rPr>
            </w:pPr>
            <w:r>
              <w:rPr>
                <w:lang w:eastAsia="en-AU"/>
              </w:rPr>
              <w:t>2.12</w:t>
            </w:r>
          </w:p>
        </w:tc>
        <w:tc>
          <w:tcPr>
            <w:tcW w:w="6930" w:type="dxa"/>
          </w:tcPr>
          <w:p w14:paraId="157CFCC2" w14:textId="3AFB553D" w:rsidR="00AF4571" w:rsidRPr="002F1EFF" w:rsidRDefault="00AF4571" w:rsidP="00AF4571"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วิเคราะห์ความเสี่ยงและอันตรายจะต้องมีการทบทวนเมื่อใดก็ตามที่มีสินค้าชนิดใหม่ซึ่งมีลักษณะแตกต่างจากสินค้าที่รวมอยู่ในการศึกษาเดิมซึ่งมีการจัดเก็บหรือขนส่ง</w:t>
            </w:r>
            <w:r w:rsidRPr="00C357A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หรือเมื่อเริ่มขั้นตอนการปฎิบัติงาน</w:t>
            </w:r>
            <w:r w:rsidRPr="00C357A6">
              <w:rPr>
                <w:sz w:val="18"/>
                <w:szCs w:val="18"/>
                <w:cs/>
                <w:lang w:eastAsia="en-AU"/>
              </w:rPr>
              <w:t>/</w:t>
            </w:r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การผลิตใหม่</w:t>
            </w:r>
          </w:p>
        </w:tc>
        <w:tc>
          <w:tcPr>
            <w:tcW w:w="1620" w:type="dxa"/>
          </w:tcPr>
          <w:p w14:paraId="72870A8A" w14:textId="0AE67333" w:rsidR="00AF4571" w:rsidRPr="00042295" w:rsidRDefault="00AF4571" w:rsidP="00AF457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4E462F" w14:textId="77777777" w:rsidR="00AF4571" w:rsidRPr="00042295" w:rsidRDefault="00AF4571" w:rsidP="00AF457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F3CE1B" w14:textId="77777777" w:rsidR="00AF4571" w:rsidRPr="00042295" w:rsidRDefault="00AF4571" w:rsidP="00AF4571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373DCE" w14:textId="77777777" w:rsidR="00AF4571" w:rsidRPr="00042295" w:rsidRDefault="00AF4571" w:rsidP="00AF4571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6074A6" w14:textId="77777777" w:rsidR="00AF4571" w:rsidRPr="00042295" w:rsidRDefault="00AF4571" w:rsidP="00AF4571">
            <w:pPr>
              <w:rPr>
                <w:b/>
                <w:sz w:val="24"/>
                <w:szCs w:val="24"/>
              </w:rPr>
            </w:pPr>
          </w:p>
        </w:tc>
      </w:tr>
      <w:tr w:rsidR="00AF4571" w:rsidRPr="002F1EFF" w14:paraId="725B6D4A" w14:textId="6C67BFCC" w:rsidTr="00C90709">
        <w:tc>
          <w:tcPr>
            <w:tcW w:w="967" w:type="dxa"/>
          </w:tcPr>
          <w:p w14:paraId="234F0BEB" w14:textId="5701CFDD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lang w:eastAsia="en-AU"/>
              </w:rPr>
              <w:t>2.13</w:t>
            </w:r>
          </w:p>
        </w:tc>
        <w:tc>
          <w:tcPr>
            <w:tcW w:w="6930" w:type="dxa"/>
          </w:tcPr>
          <w:p w14:paraId="0E97D88E" w14:textId="7B902ECB" w:rsidR="00AF4571" w:rsidRPr="002F1EFF" w:rsidRDefault="00AF4571" w:rsidP="00AF4571">
            <w:r w:rsidRPr="00C357A6">
              <w:rPr>
                <w:rFonts w:hint="cs"/>
                <w:sz w:val="18"/>
                <w:szCs w:val="18"/>
                <w:cs/>
                <w:lang w:eastAsia="en-AU"/>
              </w:rPr>
              <w:t>การวิเคราะห์ความเสี่ยงและอันตรายและโปรแกรมพื้นฐานจะต้องมีการทบทวนอย่างเป็นทางการอย่างน้อยปีละหนึ่งครั้งและการทบทวนดังกล่าวจะต้องเป็นเอกสาร</w:t>
            </w:r>
          </w:p>
        </w:tc>
        <w:tc>
          <w:tcPr>
            <w:tcW w:w="1620" w:type="dxa"/>
          </w:tcPr>
          <w:p w14:paraId="0828C0B9" w14:textId="45DE2453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4539BA21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CB80AC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4361CB4C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6335D77D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1C19BB2C" w14:textId="2398CED2" w:rsidTr="00AF4571">
        <w:tc>
          <w:tcPr>
            <w:tcW w:w="15187" w:type="dxa"/>
            <w:gridSpan w:val="7"/>
          </w:tcPr>
          <w:p w14:paraId="38432428" w14:textId="5FE352DD" w:rsidR="00AF4571" w:rsidRDefault="00AF4571" w:rsidP="00AF4571">
            <w:pPr>
              <w:rPr>
                <w:rFonts w:eastAsia="Arial Unicode MS"/>
                <w:b/>
              </w:rPr>
            </w:pPr>
            <w:r w:rsidRPr="000512F9">
              <w:rPr>
                <w:b/>
                <w:bCs/>
                <w:lang w:eastAsia="en-AU"/>
              </w:rPr>
              <w:t>3</w:t>
            </w:r>
            <w:r w:rsidRPr="000512F9">
              <w:rPr>
                <w:b/>
                <w:bCs/>
                <w:lang w:eastAsia="en-AU"/>
              </w:rPr>
              <w:tab/>
            </w:r>
            <w:r w:rsidRPr="000512F9">
              <w:rPr>
                <w:rFonts w:hint="cs"/>
                <w:b/>
                <w:bCs/>
                <w:cs/>
                <w:lang w:eastAsia="en-AU"/>
              </w:rPr>
              <w:t>ระบบบริหารคุณภาพ</w:t>
            </w:r>
          </w:p>
        </w:tc>
      </w:tr>
      <w:tr w:rsidR="00AF4571" w:rsidRPr="002F1EFF" w14:paraId="2CF15049" w14:textId="02CEF285" w:rsidTr="00C90709">
        <w:tc>
          <w:tcPr>
            <w:tcW w:w="967" w:type="dxa"/>
          </w:tcPr>
          <w:p w14:paraId="27A97E30" w14:textId="32374DB8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Cs/>
                <w:lang w:eastAsia="en-AU"/>
              </w:rPr>
              <w:t>3.1</w:t>
            </w:r>
          </w:p>
        </w:tc>
        <w:tc>
          <w:tcPr>
            <w:tcW w:w="6930" w:type="dxa"/>
          </w:tcPr>
          <w:p w14:paraId="65EF6B39" w14:textId="0EAD4D09" w:rsidR="00AF4571" w:rsidRPr="002F1EFF" w:rsidRDefault="00AF4571" w:rsidP="00AF4571">
            <w:r w:rsidRPr="00231F66">
              <w:rPr>
                <w:rFonts w:hint="cs"/>
                <w:b/>
                <w:bCs/>
                <w:cs/>
                <w:lang w:eastAsia="en-AU"/>
              </w:rPr>
              <w:t>ข้อกำหนดทั่วไปในการเตรียมเอกสาร</w:t>
            </w:r>
          </w:p>
        </w:tc>
        <w:tc>
          <w:tcPr>
            <w:tcW w:w="1620" w:type="dxa"/>
          </w:tcPr>
          <w:p w14:paraId="57734BBC" w14:textId="6A64FFE5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478101C6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29FF60F6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31440B9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583A7F94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20BA2FCF" w14:textId="573D3180" w:rsidTr="00C90709">
        <w:tc>
          <w:tcPr>
            <w:tcW w:w="967" w:type="dxa"/>
          </w:tcPr>
          <w:p w14:paraId="2E447A3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6930" w:type="dxa"/>
          </w:tcPr>
          <w:p w14:paraId="297106CC" w14:textId="77777777" w:rsidR="00AF4571" w:rsidRPr="00231F66" w:rsidRDefault="00AF4571" w:rsidP="00AF4571">
            <w:pPr>
              <w:ind w:left="-96"/>
              <w:rPr>
                <w:b/>
                <w:bCs/>
                <w:lang w:eastAsia="en-AU"/>
              </w:rPr>
            </w:pPr>
            <w:r w:rsidRPr="00231F66">
              <w:rPr>
                <w:rFonts w:hint="cs"/>
                <w:b/>
                <w:bCs/>
                <w:cs/>
                <w:lang w:eastAsia="en-AU"/>
              </w:rPr>
              <w:t>ระบบคุณภาพต่าง</w:t>
            </w:r>
            <w:r w:rsidRPr="00231F66">
              <w:rPr>
                <w:b/>
                <w:bCs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b/>
                <w:bCs/>
                <w:cs/>
                <w:lang w:eastAsia="en-AU"/>
              </w:rPr>
              <w:t>ๆ</w:t>
            </w:r>
          </w:p>
          <w:p w14:paraId="1A574336" w14:textId="701E803F" w:rsidR="00AF4571" w:rsidRPr="002F1EFF" w:rsidRDefault="00AF4571" w:rsidP="00AF4571"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บริษัทจะต้องทำเอกสารขั้นตอนต่าง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ๆ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เพื่อแสดงความสอดคล้องกับมาตรฐานและจะต้องทำให้มั่นใจว่าเอกสารทั้งหมดมีความจำเป็นต้องแสดงให้เห็นการปฏิบัติงานและการควบคุมกระบวนการอย่างมีประสิทธิภาพเพื่อสนับสนุนความสอดคล้องดังกล่าว</w:t>
            </w:r>
          </w:p>
        </w:tc>
        <w:tc>
          <w:tcPr>
            <w:tcW w:w="1620" w:type="dxa"/>
            <w:vMerge w:val="restart"/>
          </w:tcPr>
          <w:p w14:paraId="50B313FE" w14:textId="3FB9DD04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69EE766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00F2BAF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4AC0AAFA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61A0D91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77B52DD2" w14:textId="72B4F5CF" w:rsidTr="00C90709">
        <w:tc>
          <w:tcPr>
            <w:tcW w:w="967" w:type="dxa"/>
          </w:tcPr>
          <w:p w14:paraId="6B7CC298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6930" w:type="dxa"/>
          </w:tcPr>
          <w:p w14:paraId="5D2ADD4E" w14:textId="77777777" w:rsidR="00AF4571" w:rsidRPr="00231F66" w:rsidRDefault="00AF4571" w:rsidP="00AF4571">
            <w:pPr>
              <w:ind w:left="-96"/>
              <w:rPr>
                <w:b/>
                <w:bCs/>
                <w:lang w:eastAsia="en-AU"/>
              </w:rPr>
            </w:pPr>
            <w:r w:rsidRPr="00231F66">
              <w:rPr>
                <w:rFonts w:hint="cs"/>
                <w:b/>
                <w:bCs/>
                <w:cs/>
                <w:lang w:eastAsia="en-AU"/>
              </w:rPr>
              <w:t>การควบคุมการเตรียมเอกสาร</w:t>
            </w:r>
          </w:p>
          <w:p w14:paraId="5078F33E" w14:textId="77777777" w:rsidR="00AF4571" w:rsidRPr="00231F66" w:rsidRDefault="00AF4571" w:rsidP="00AF4571">
            <w:pPr>
              <w:ind w:left="-96"/>
              <w:rPr>
                <w:sz w:val="18"/>
                <w:szCs w:val="18"/>
                <w:lang w:eastAsia="en-AU"/>
              </w:rPr>
            </w:pP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ฝ่ายบริหารอาวุโสของบริษัทจะต้องทำให้มั่นใจว่าเอกสาร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บันทึกและข้อมูลทั้งหมดมีความสำคัญต่อการบริหารจัดการความปลอดภัย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ความถูกต้องตามกฎหมายและคุณภาพของสินค้าที่มีอยู่และมีการควบคุมอย่างมีประสิทธิภาพ</w:t>
            </w:r>
          </w:p>
          <w:p w14:paraId="4B187FAB" w14:textId="77777777" w:rsidR="00AF4571" w:rsidRPr="00231F66" w:rsidRDefault="00AF4571" w:rsidP="00AF4571">
            <w:pPr>
              <w:ind w:left="-96"/>
              <w:rPr>
                <w:sz w:val="18"/>
                <w:szCs w:val="18"/>
                <w:lang w:eastAsia="en-AU"/>
              </w:rPr>
            </w:pPr>
          </w:p>
          <w:p w14:paraId="05E69D6A" w14:textId="77777777" w:rsidR="00AF4571" w:rsidRPr="00231F66" w:rsidRDefault="00AF4571" w:rsidP="008B29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eastAsia="en-AU"/>
              </w:rPr>
            </w:pP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เอกสารทั้งหมดที่มีการใช้งานจะต้องได้รับอนุมัติและเป็นฉบับที่ถูกต้อง</w:t>
            </w:r>
          </w:p>
          <w:p w14:paraId="7B319A43" w14:textId="77777777" w:rsidR="00AF4571" w:rsidRPr="00231F66" w:rsidRDefault="00AF4571" w:rsidP="008B29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eastAsia="en-AU"/>
              </w:rPr>
            </w:pP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เอกสารจะต้องถูกต้องตามกฎหมายอย่างชัดเจน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ไม่คลุมเครือ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ใช้ภาษาที่เหมาะสมและมีรายละเอียดเพียงพอที่จะทำให้บุคลากรที่รับผิดชอบสามารถใช้งานได้อย่างถูกต้องโดยพนักงานที่เกี่ยวข้องจะสามารถเข้าถึงได้ทันทีทุกเวลา</w:t>
            </w:r>
          </w:p>
          <w:p w14:paraId="38F7E35E" w14:textId="77777777" w:rsidR="00AF4571" w:rsidRPr="00231F66" w:rsidRDefault="00AF4571" w:rsidP="008B29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eastAsia="en-AU"/>
              </w:rPr>
            </w:pP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จะต้องมีการบันทึกเหตุผลในการเปลี่ยนแปลงหรือแก้ไขต่าง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ๆ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สำหรับเอกสารที่สำคัญต่อความปลอดภัย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ความถูกต้องตามกฎหมายหรือระบบและขั้นตอนคุณภาพของสินค้า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</w:p>
          <w:p w14:paraId="46DF1854" w14:textId="18DA5DB3" w:rsidR="00AF4571" w:rsidRPr="002F1EFF" w:rsidRDefault="00AF4571" w:rsidP="00AF4571"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การเปลี่ยนแปลงเอกสารต่าง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ๆ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จะต้องมีการแจ้งอย่างมีประสิทธิภาพให้ผู้ใช้งานเอกสารทราบโดยจะต้องมีขั้นตอนที่ทำให้มั่นใจว่าเอกสารที่ล้าสมัยมีการยกเลิกและมีการแทนที่ด้วยฉบับที่แก้ไขอย่างเหมาะสม</w:t>
            </w:r>
          </w:p>
        </w:tc>
        <w:tc>
          <w:tcPr>
            <w:tcW w:w="1620" w:type="dxa"/>
            <w:vMerge/>
          </w:tcPr>
          <w:p w14:paraId="4B90C453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77AF0956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06EECC4E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3C1CCC26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2346F7B8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2C04DC20" w14:textId="749A0882" w:rsidTr="00C90709">
        <w:tc>
          <w:tcPr>
            <w:tcW w:w="967" w:type="dxa"/>
          </w:tcPr>
          <w:p w14:paraId="00373310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6930" w:type="dxa"/>
          </w:tcPr>
          <w:p w14:paraId="0C49599F" w14:textId="77777777" w:rsidR="00AF4571" w:rsidRPr="00231F66" w:rsidRDefault="00AF4571" w:rsidP="00AF4571">
            <w:pPr>
              <w:ind w:left="-96"/>
              <w:rPr>
                <w:b/>
                <w:bCs/>
                <w:lang w:eastAsia="en-AU"/>
              </w:rPr>
            </w:pPr>
            <w:r w:rsidRPr="00231F66">
              <w:rPr>
                <w:rFonts w:hint="cs"/>
                <w:b/>
                <w:bCs/>
                <w:cs/>
                <w:lang w:eastAsia="en-AU"/>
              </w:rPr>
              <w:t>ความสมบูรณ์และการรักษาบันทึก</w:t>
            </w:r>
          </w:p>
          <w:p w14:paraId="74FFE813" w14:textId="77777777" w:rsidR="00AF4571" w:rsidRPr="00231F66" w:rsidRDefault="00AF4571" w:rsidP="00AF4571">
            <w:pPr>
              <w:ind w:left="-96"/>
              <w:rPr>
                <w:sz w:val="18"/>
                <w:szCs w:val="18"/>
                <w:lang w:eastAsia="en-AU"/>
              </w:rPr>
            </w:pP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บริษัทจะต้องรักษาบันทึกต่าง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ๆ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เพื่อแสดงให้เห็นถึงการควบคุมความปลอดภัย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ความถูกต้องตามกฎหมายและคุณภาพของสินค้าอย่างมีประสิทธิภาพ</w:t>
            </w:r>
          </w:p>
          <w:p w14:paraId="18770D67" w14:textId="77777777" w:rsidR="00AF4571" w:rsidRPr="00231F66" w:rsidRDefault="00AF4571" w:rsidP="00AF4571">
            <w:pPr>
              <w:ind w:left="-96"/>
              <w:rPr>
                <w:sz w:val="18"/>
                <w:szCs w:val="18"/>
                <w:lang w:eastAsia="en-AU"/>
              </w:rPr>
            </w:pPr>
          </w:p>
          <w:p w14:paraId="2A49DC7F" w14:textId="77777777" w:rsidR="00AF4571" w:rsidRPr="00231F66" w:rsidRDefault="00AF4571" w:rsidP="008B29F8">
            <w:pPr>
              <w:pStyle w:val="ListParagraph"/>
              <w:numPr>
                <w:ilvl w:val="0"/>
                <w:numId w:val="6"/>
              </w:numPr>
              <w:rPr>
                <w:lang w:eastAsia="en-AU"/>
              </w:rPr>
            </w:pP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lastRenderedPageBreak/>
              <w:t>บันทึกต่าง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ๆ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จะต้องถูกต้องตามกฎหมาย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เป็นฉบับจริงและเก็บรักษาอยู่ในสภาพดีตามช่วงเวลาที่กำหนดอย่างเหมาะสม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ทั้งนี้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ระยะเวลาในการเก็บรักษาบันทึกควรผันตามอายุการใช้งานของสินค้าและข้อกำหนดของลูกค้าหรือทางกฎหมายโดยเฉพาะแต่จะต้องไม่น้อยกว่าหนึ่งปี</w:t>
            </w:r>
          </w:p>
          <w:p w14:paraId="66D59D6A" w14:textId="6E9CB0D3" w:rsidR="00AF4571" w:rsidRPr="002F1EFF" w:rsidRDefault="00AF4571" w:rsidP="00AF4571"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บริษัทจะต้องดำเนินขั้นตอนการตรวจทาน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การบำรุงรักษา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การจัดเก็บและการแก้ไขบันทึกที่เกี่ยวข้องทั้งหมด</w:t>
            </w:r>
          </w:p>
        </w:tc>
        <w:tc>
          <w:tcPr>
            <w:tcW w:w="1620" w:type="dxa"/>
            <w:vMerge w:val="restart"/>
          </w:tcPr>
          <w:p w14:paraId="2756C23C" w14:textId="5860C0B6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304B1D34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02D16BE1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530" w:type="dxa"/>
          </w:tcPr>
          <w:p w14:paraId="5AA537A6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620" w:type="dxa"/>
          </w:tcPr>
          <w:p w14:paraId="54456C0B" w14:textId="77777777" w:rsidR="00AF4571" w:rsidRPr="002F1EFF" w:rsidRDefault="00AF4571" w:rsidP="00AF4571">
            <w:pPr>
              <w:rPr>
                <w:b/>
              </w:rPr>
            </w:pPr>
          </w:p>
        </w:tc>
      </w:tr>
      <w:tr w:rsidR="00AF4571" w:rsidRPr="002F1EFF" w14:paraId="2B6CDBFB" w14:textId="064ED5EA" w:rsidTr="00C90709">
        <w:tc>
          <w:tcPr>
            <w:tcW w:w="967" w:type="dxa"/>
          </w:tcPr>
          <w:p w14:paraId="27141F60" w14:textId="0C3893CE" w:rsidR="00AF4571" w:rsidRPr="002F1EFF" w:rsidRDefault="00AF4571" w:rsidP="00AF4571">
            <w:pPr>
              <w:rPr>
                <w:b/>
              </w:rPr>
            </w:pPr>
            <w:r>
              <w:rPr>
                <w:lang w:eastAsia="en-AU"/>
              </w:rPr>
              <w:t xml:space="preserve">3.2 </w:t>
            </w:r>
          </w:p>
        </w:tc>
        <w:tc>
          <w:tcPr>
            <w:tcW w:w="6930" w:type="dxa"/>
          </w:tcPr>
          <w:p w14:paraId="7A439279" w14:textId="77777777" w:rsidR="00AF4571" w:rsidRPr="00231F66" w:rsidRDefault="00AF4571" w:rsidP="00AF4571">
            <w:pPr>
              <w:ind w:left="-96"/>
              <w:rPr>
                <w:b/>
                <w:bCs/>
                <w:lang w:eastAsia="en-AU"/>
              </w:rPr>
            </w:pPr>
            <w:r w:rsidRPr="00231F66">
              <w:rPr>
                <w:rFonts w:hint="cs"/>
                <w:b/>
                <w:bCs/>
                <w:cs/>
                <w:lang w:eastAsia="en-AU"/>
              </w:rPr>
              <w:t>การตรวจติดตามภายใน</w:t>
            </w:r>
          </w:p>
          <w:p w14:paraId="0D573527" w14:textId="77777777" w:rsidR="00AF4571" w:rsidRPr="00231F66" w:rsidRDefault="00AF4571" w:rsidP="00AF4571">
            <w:pPr>
              <w:rPr>
                <w:sz w:val="18"/>
                <w:szCs w:val="18"/>
                <w:lang w:eastAsia="en-AU"/>
              </w:rPr>
            </w:pP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บริษัทจะต้องตรวจติดตามระบบและขั้นตอนต่าง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ๆ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ที่มีความสำคัญต่อความปลอดภัย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ความถูกต้องตามกฎหมายและคุณภาพของสินค้าเพื่อทำให้แน่ใจว่าระบบและขั้นตอนต่าง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ๆ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มีความเหมาะสมและสอดคล้อง</w:t>
            </w:r>
          </w:p>
          <w:p w14:paraId="659EE31F" w14:textId="77777777" w:rsidR="00AF4571" w:rsidRPr="00231F66" w:rsidRDefault="00AF4571" w:rsidP="00AF4571">
            <w:pPr>
              <w:ind w:left="-96"/>
              <w:rPr>
                <w:sz w:val="18"/>
                <w:szCs w:val="18"/>
                <w:lang w:eastAsia="en-AU"/>
              </w:rPr>
            </w:pPr>
          </w:p>
          <w:p w14:paraId="1B7C00D1" w14:textId="77777777" w:rsidR="00AF4571" w:rsidRPr="00231F66" w:rsidRDefault="00AF4571" w:rsidP="008B29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eastAsia="en-AU"/>
              </w:rPr>
            </w:pP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การตรวจติดตามจะต้องมีการวางกำหนดการรวมถึงจะต้องมีการกำหนดขอบเขตและความถี่ให้สัมพันธ์กับความเสี่ยงที่เกี่ยวข้องกับกิจกรรม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ทั้งนี้</w:t>
            </w:r>
            <w:r w:rsidRPr="00231F66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การตรวจติดตามจะต้องครอบคลุมสถานที่ตั้งทั้งหมดที่รวมอยู่ภายในขอบเขต</w:t>
            </w:r>
          </w:p>
          <w:p w14:paraId="7F38229F" w14:textId="77777777" w:rsidR="00AF4571" w:rsidRPr="00231F66" w:rsidRDefault="00AF4571" w:rsidP="008B29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eastAsia="en-AU"/>
              </w:rPr>
            </w:pPr>
            <w:r w:rsidRPr="00231F66">
              <w:rPr>
                <w:rFonts w:hint="cs"/>
                <w:sz w:val="18"/>
                <w:szCs w:val="18"/>
                <w:cs/>
                <w:lang w:eastAsia="en-AU"/>
              </w:rPr>
              <w:t>การตรวจติดตามภายในจะต้องดำเนินการโดยผู้ตรวจติดตามที่ผ่านการอบรมและมีความสามารถอย่างเหมาะสมซึ่งจะต้องไม่ตรวจติดตามงานของตนเองหรือในที่ที่มีอิทธิพลโดยตรงต่อการปฏิบัติงานภายในฝ่ายหรือแผนกที่ถูกตรวจติดตาม</w:t>
            </w:r>
          </w:p>
          <w:p w14:paraId="27951FA8" w14:textId="77777777" w:rsidR="00AF4571" w:rsidRPr="00231F66" w:rsidRDefault="00AF4571" w:rsidP="008B29F8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  <w:lang w:eastAsia="en-AU"/>
              </w:rPr>
            </w:pPr>
            <w:r w:rsidRPr="00231F66">
              <w:rPr>
                <w:rFonts w:hint="cs"/>
                <w:b/>
                <w:sz w:val="18"/>
                <w:szCs w:val="18"/>
                <w:cs/>
                <w:lang w:eastAsia="en-AU"/>
              </w:rPr>
              <w:t>บันทึกการตรวจติดตามต่าง</w:t>
            </w:r>
            <w:r w:rsidRPr="00231F6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231F6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31F66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เก็บรักษาเพื่อทำให้มั่นใจว่าสามารถบ่งชี้และตรวจสอบความสอดคล้องและความไม่สอดคล้องได้อย่างชัดเจน</w:t>
            </w:r>
          </w:p>
          <w:p w14:paraId="594AF383" w14:textId="1EEC271B" w:rsidR="00AF4571" w:rsidRPr="002F1EFF" w:rsidRDefault="00AF4571" w:rsidP="00AF4571">
            <w:r w:rsidRPr="00231F66">
              <w:rPr>
                <w:rFonts w:hint="cs"/>
                <w:b/>
                <w:sz w:val="18"/>
                <w:szCs w:val="18"/>
                <w:cs/>
                <w:lang w:eastAsia="en-AU"/>
              </w:rPr>
              <w:t>บุคลากรที่รับผิดชอบในกิจกรรมที่ถูกตรวจติดตามจะต้องให้ความใส่ใจผลการตรวจติดตามภายในรวมถึงคำแนะนำเชิงบวกและเชิงลบโดยจะต้องมีการตกลงการปฏิบัติการแก้ไขและกรอบเวลากัน</w:t>
            </w:r>
          </w:p>
        </w:tc>
        <w:tc>
          <w:tcPr>
            <w:tcW w:w="1620" w:type="dxa"/>
            <w:vMerge/>
          </w:tcPr>
          <w:p w14:paraId="5E764A76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0101F789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0446086C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530" w:type="dxa"/>
          </w:tcPr>
          <w:p w14:paraId="3ED5E833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620" w:type="dxa"/>
          </w:tcPr>
          <w:p w14:paraId="19712569" w14:textId="77777777" w:rsidR="00AF4571" w:rsidRPr="002F1EFF" w:rsidRDefault="00AF4571" w:rsidP="00AF4571">
            <w:pPr>
              <w:rPr>
                <w:b/>
              </w:rPr>
            </w:pPr>
          </w:p>
        </w:tc>
      </w:tr>
      <w:tr w:rsidR="00AF4571" w:rsidRPr="002F1EFF" w14:paraId="7483CCE4" w14:textId="24B4F7DA" w:rsidTr="00C90709">
        <w:tc>
          <w:tcPr>
            <w:tcW w:w="967" w:type="dxa"/>
          </w:tcPr>
          <w:p w14:paraId="2820529D" w14:textId="64A4FDB0" w:rsidR="00AF4571" w:rsidRPr="002F1EFF" w:rsidRDefault="00AF4571" w:rsidP="00AF4571">
            <w:pPr>
              <w:rPr>
                <w:b/>
              </w:rPr>
            </w:pPr>
            <w:r>
              <w:rPr>
                <w:lang w:eastAsia="en-AU"/>
              </w:rPr>
              <w:t>3.3</w:t>
            </w:r>
          </w:p>
        </w:tc>
        <w:tc>
          <w:tcPr>
            <w:tcW w:w="6930" w:type="dxa"/>
          </w:tcPr>
          <w:p w14:paraId="28A542B3" w14:textId="77777777" w:rsidR="00AF4571" w:rsidRPr="00231F66" w:rsidRDefault="00AF4571" w:rsidP="00AF4571">
            <w:pPr>
              <w:spacing w:before="60" w:after="60"/>
              <w:rPr>
                <w:b/>
                <w:bCs/>
              </w:rPr>
            </w:pPr>
            <w:r w:rsidRPr="00231F66">
              <w:rPr>
                <w:rFonts w:hint="cs"/>
                <w:b/>
                <w:bCs/>
                <w:cs/>
              </w:rPr>
              <w:t>การปฏิบัติการแก้ไขและป้องกัน</w:t>
            </w:r>
          </w:p>
          <w:p w14:paraId="66FC86DF" w14:textId="77777777" w:rsidR="00AF4571" w:rsidRDefault="00AF4571" w:rsidP="00AF4571">
            <w:pPr>
              <w:spacing w:before="60" w:after="60"/>
              <w:rPr>
                <w:sz w:val="18"/>
                <w:szCs w:val="18"/>
              </w:rPr>
            </w:pPr>
            <w:r w:rsidRPr="00231F66">
              <w:rPr>
                <w:rFonts w:hint="cs"/>
                <w:sz w:val="18"/>
                <w:szCs w:val="18"/>
                <w:cs/>
              </w:rPr>
              <w:t>ฝ่ายบริหารอาวุโสของบริษัทจะต้องทำให้มั่นใจว่าขั้นตอนมีการบันทึก</w:t>
            </w:r>
            <w:r w:rsidRPr="00231F66">
              <w:rPr>
                <w:sz w:val="18"/>
                <w:szCs w:val="18"/>
                <w:cs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</w:rPr>
              <w:t>สอบสวน</w:t>
            </w:r>
            <w:r w:rsidRPr="00231F66">
              <w:rPr>
                <w:sz w:val="18"/>
                <w:szCs w:val="18"/>
                <w:cs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</w:rPr>
              <w:t>วิเคราะห์และแก้ไขสาเหตุที่ทำให้ไม่ได้มาตรฐาน</w:t>
            </w:r>
            <w:r w:rsidRPr="00231F66">
              <w:rPr>
                <w:sz w:val="18"/>
                <w:szCs w:val="18"/>
                <w:cs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</w:rPr>
              <w:t>รายละเอียดสินค้า</w:t>
            </w:r>
            <w:r w:rsidRPr="00231F66">
              <w:rPr>
                <w:sz w:val="18"/>
                <w:szCs w:val="18"/>
                <w:cs/>
              </w:rPr>
              <w:t xml:space="preserve"> (</w:t>
            </w:r>
            <w:r w:rsidRPr="00231F66">
              <w:rPr>
                <w:rFonts w:hint="cs"/>
                <w:sz w:val="18"/>
                <w:szCs w:val="18"/>
                <w:cs/>
              </w:rPr>
              <w:t>สเปค</w:t>
            </w:r>
            <w:r w:rsidRPr="00231F66">
              <w:rPr>
                <w:sz w:val="18"/>
                <w:szCs w:val="18"/>
                <w:cs/>
              </w:rPr>
              <w:t xml:space="preserve">) </w:t>
            </w:r>
            <w:r w:rsidRPr="00231F66">
              <w:rPr>
                <w:rFonts w:hint="cs"/>
                <w:sz w:val="18"/>
                <w:szCs w:val="18"/>
                <w:cs/>
              </w:rPr>
              <w:t>และขั้นตอนซึ่งสำคัญต่อความปลอดภัย</w:t>
            </w:r>
            <w:r w:rsidRPr="00231F66">
              <w:rPr>
                <w:sz w:val="18"/>
                <w:szCs w:val="18"/>
                <w:cs/>
              </w:rPr>
              <w:t xml:space="preserve"> </w:t>
            </w:r>
            <w:r w:rsidRPr="00231F66">
              <w:rPr>
                <w:rFonts w:hint="cs"/>
                <w:sz w:val="18"/>
                <w:szCs w:val="18"/>
                <w:cs/>
              </w:rPr>
              <w:t>ความถูกต้องตามกฎหมายและคุณภาพของสินค้า</w:t>
            </w:r>
          </w:p>
          <w:p w14:paraId="00CEFB8C" w14:textId="77777777" w:rsidR="00AF4571" w:rsidRDefault="00AF4571" w:rsidP="00AF4571">
            <w:pPr>
              <w:spacing w:before="60" w:after="60"/>
              <w:rPr>
                <w:sz w:val="18"/>
                <w:szCs w:val="18"/>
              </w:rPr>
            </w:pPr>
          </w:p>
          <w:p w14:paraId="1F94D7DE" w14:textId="77777777" w:rsidR="00AF4571" w:rsidRPr="00231F66" w:rsidRDefault="00AF4571" w:rsidP="008B29F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 w:val="18"/>
                <w:szCs w:val="18"/>
              </w:rPr>
            </w:pPr>
            <w:r w:rsidRPr="00231F66">
              <w:rPr>
                <w:rFonts w:hint="cs"/>
                <w:sz w:val="18"/>
                <w:szCs w:val="18"/>
                <w:cs/>
              </w:rPr>
              <w:t>จะต้องมีการกำหนดและจัดสรรพนักงานที่เหมาะสมในด้านรับผิดชอบและภาระหน้าที่สำหรับแต่ละการปฏิบัติการแก้ไขเป็นเอกสาร</w:t>
            </w:r>
          </w:p>
          <w:p w14:paraId="53A177F5" w14:textId="2C2A275C" w:rsidR="00AF4571" w:rsidRPr="002F1EFF" w:rsidRDefault="00AF4571" w:rsidP="00AF4571">
            <w:r w:rsidRPr="00231F66">
              <w:rPr>
                <w:rFonts w:hint="cs"/>
                <w:sz w:val="18"/>
                <w:szCs w:val="18"/>
                <w:cs/>
              </w:rPr>
              <w:t>บริษัทจะต้องทำให้มั่นใจว่าจะมีการดำเนินการปฏิบัติการแก้ไขอย่างมีประสิทธิภาพเพื่อป้องกันการเกิดปัญหาซ้ำและจะต้องตรวจสอบและบันทึกการปฏิบัติการเสร็จสมบูรณ์ภายในกรอบเวลาที่เหมาะสม</w:t>
            </w:r>
          </w:p>
        </w:tc>
        <w:tc>
          <w:tcPr>
            <w:tcW w:w="1620" w:type="dxa"/>
          </w:tcPr>
          <w:p w14:paraId="37949E04" w14:textId="12CDF34A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6DAAEB38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422DFB49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530" w:type="dxa"/>
          </w:tcPr>
          <w:p w14:paraId="58983D81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620" w:type="dxa"/>
          </w:tcPr>
          <w:p w14:paraId="4D951D58" w14:textId="77777777" w:rsidR="00AF4571" w:rsidRPr="002F1EFF" w:rsidRDefault="00AF4571" w:rsidP="00AF4571">
            <w:pPr>
              <w:rPr>
                <w:b/>
              </w:rPr>
            </w:pPr>
          </w:p>
        </w:tc>
      </w:tr>
      <w:tr w:rsidR="00AF4571" w:rsidRPr="002F1EFF" w14:paraId="653559BB" w14:textId="6C9386D1" w:rsidTr="00C90709">
        <w:tc>
          <w:tcPr>
            <w:tcW w:w="967" w:type="dxa"/>
          </w:tcPr>
          <w:p w14:paraId="66A166CD" w14:textId="6834ACE1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lang w:eastAsia="en-AU"/>
              </w:rPr>
              <w:t>3.4</w:t>
            </w:r>
          </w:p>
        </w:tc>
        <w:tc>
          <w:tcPr>
            <w:tcW w:w="6930" w:type="dxa"/>
          </w:tcPr>
          <w:p w14:paraId="47D91BA0" w14:textId="77777777" w:rsidR="00AF4571" w:rsidRPr="006E03A3" w:rsidRDefault="00AF4571" w:rsidP="00AF4571">
            <w:pPr>
              <w:spacing w:before="60" w:after="60"/>
              <w:rPr>
                <w:bCs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Cs/>
                <w:sz w:val="18"/>
                <w:szCs w:val="18"/>
                <w:cs/>
                <w:lang w:eastAsia="en-AU"/>
              </w:rPr>
              <w:t>การจัดเตรียมสัญญาของลูกค้า</w:t>
            </w:r>
          </w:p>
          <w:p w14:paraId="6F05B039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ฝ่ายบริหารอาวุโสของบริษัทจะต้องทำให้มั่นใจว่ามีกระบวนการตัดสินความต้องการและความคาดหวังของลูกค้า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รวมถึงสามารถตีความข้อกำหนดได้อย่างชัดเจน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และทำให้มั่นใจว่าได้บรรลุข้อกำหนดเหล่านี้</w:t>
            </w:r>
          </w:p>
          <w:p w14:paraId="48467883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528A1287" w14:textId="77777777" w:rsidR="00AF4571" w:rsidRPr="007B092E" w:rsidRDefault="00AF4571" w:rsidP="008B29F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ข้อกำหนดของลูกค้าในด้านการจัดเก็บและ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หรือการกระจายสินค้าจะต้องได้รับความยินยอมจากลูกค้าและเป็นเอกสารก่อนลงมือปฏิบัติ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โดยจะต้องรวมข้อกำหนดการจัดการสินค้าโดยเฉพาะ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อุณหภูมิ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ความชื้น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สภาพแสง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สูงในการซ้อนหรือข้อกำหนดความเข้ากันได้โดยอยู่ในลักษณะรายละเอียดการบริการของบริษัทหากไม่มีรายละเอียดของลูกค้า</w:t>
            </w:r>
          </w:p>
          <w:p w14:paraId="15F5B630" w14:textId="77777777" w:rsidR="00AF4571" w:rsidRPr="007B092E" w:rsidRDefault="00AF4571" w:rsidP="008B29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eastAsia="en-AU"/>
              </w:rPr>
            </w:pPr>
            <w:r w:rsidRPr="007B092E">
              <w:rPr>
                <w:rFonts w:hint="cs"/>
                <w:sz w:val="18"/>
                <w:szCs w:val="18"/>
                <w:cs/>
                <w:lang w:eastAsia="en-AU"/>
              </w:rPr>
              <w:t>บริษัทจะต้องสามารถทำตามข้อกำหนดของลูกค้าที่กำหนดไว้โดยต้องไม่ให้เกิดความบกพร่องด้านคุณภาพ</w:t>
            </w:r>
            <w:r w:rsidRPr="007B092E">
              <w:rPr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sz w:val="18"/>
                <w:szCs w:val="18"/>
                <w:cs/>
                <w:lang w:eastAsia="en-AU"/>
              </w:rPr>
              <w:t>ความปลอดภัยและความถูกต้องตามกฎหมายของสินค้า</w:t>
            </w:r>
          </w:p>
          <w:p w14:paraId="0E5B0D8E" w14:textId="77777777" w:rsidR="00AF4571" w:rsidRPr="007B092E" w:rsidRDefault="00AF4571" w:rsidP="008B29F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การทบทวนความต้องการของลูกค้าและข้อกำหนดจะต้องมีการดำเนินการหากลูกค้ามีการกำหนดไว้</w:t>
            </w:r>
          </w:p>
          <w:p w14:paraId="5623CA50" w14:textId="77777777" w:rsidR="00AF4571" w:rsidRPr="007B092E" w:rsidRDefault="00AF4571" w:rsidP="008B29F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การเปลี่ยนแปลงใด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ในข้อตกลงหรือสัญญาที่มีอยู่จะต้องมีการตกลงกันเป็นเอกสารและจะต้องมีการสื่อสารให้บุคลากรที่ดูแลรับทราบ</w:t>
            </w:r>
          </w:p>
          <w:p w14:paraId="74CFDBEF" w14:textId="36155513" w:rsidR="00AF4571" w:rsidRPr="002F1EFF" w:rsidRDefault="00AF4571" w:rsidP="00AF4571"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จะต้องมีตัวบ่งชี้ประสิทธิภาพการทำงานหลักซึ่งเกี่ยวข้องกับข้อกำหนดของลูกค้า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ทั้งนี้</w:t>
            </w:r>
            <w:r w:rsidRPr="007B092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7B092E">
              <w:rPr>
                <w:rFonts w:hint="cs"/>
                <w:b/>
                <w:sz w:val="18"/>
                <w:szCs w:val="18"/>
                <w:cs/>
                <w:lang w:eastAsia="en-AU"/>
              </w:rPr>
              <w:t>ประสิทธิภาพการทำงานจะต้องมีการวัดและมีการสื่อสารผลการวัดให้พนักงานที่เกี่ยวข้องรับทราบ</w:t>
            </w:r>
          </w:p>
        </w:tc>
        <w:tc>
          <w:tcPr>
            <w:tcW w:w="1620" w:type="dxa"/>
          </w:tcPr>
          <w:p w14:paraId="2A3AFCC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3BECC093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270D3CA4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38CC718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72A7F58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563EAC98" w14:textId="3084760C" w:rsidTr="00C90709">
        <w:tc>
          <w:tcPr>
            <w:tcW w:w="967" w:type="dxa"/>
          </w:tcPr>
          <w:p w14:paraId="6B6D96F6" w14:textId="77777777" w:rsidR="00AF4571" w:rsidRDefault="00AF4571" w:rsidP="00AF4571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 xml:space="preserve">3.5 </w:t>
            </w:r>
          </w:p>
          <w:p w14:paraId="66454C22" w14:textId="77777777" w:rsidR="00AF4571" w:rsidRDefault="00AF4571" w:rsidP="00AF4571">
            <w:pPr>
              <w:rPr>
                <w:b/>
                <w:bCs/>
                <w:lang w:eastAsia="en-AU"/>
              </w:rPr>
            </w:pPr>
          </w:p>
          <w:p w14:paraId="0B869C6E" w14:textId="77777777" w:rsidR="00AF4571" w:rsidRDefault="00AF4571" w:rsidP="00AF4571">
            <w:pPr>
              <w:rPr>
                <w:b/>
                <w:bCs/>
                <w:lang w:eastAsia="en-AU"/>
              </w:rPr>
            </w:pPr>
          </w:p>
          <w:p w14:paraId="462BE6E7" w14:textId="77777777" w:rsidR="00AF4571" w:rsidRDefault="00AF4571" w:rsidP="00AF4571">
            <w:pPr>
              <w:rPr>
                <w:b/>
                <w:bCs/>
                <w:lang w:eastAsia="en-AU"/>
              </w:rPr>
            </w:pPr>
          </w:p>
          <w:p w14:paraId="1D45F593" w14:textId="77777777" w:rsidR="00AF4571" w:rsidRDefault="00AF4571" w:rsidP="00AF4571">
            <w:pPr>
              <w:rPr>
                <w:b/>
                <w:bCs/>
                <w:lang w:eastAsia="en-AU"/>
              </w:rPr>
            </w:pPr>
          </w:p>
          <w:p w14:paraId="1FEAD116" w14:textId="77777777" w:rsidR="00AF4571" w:rsidRDefault="00AF4571" w:rsidP="00AF4571">
            <w:pPr>
              <w:rPr>
                <w:b/>
                <w:bCs/>
                <w:lang w:eastAsia="en-AU"/>
              </w:rPr>
            </w:pPr>
          </w:p>
          <w:p w14:paraId="48C82CEC" w14:textId="0E63F3D0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3.5.1</w:t>
            </w:r>
          </w:p>
        </w:tc>
        <w:tc>
          <w:tcPr>
            <w:tcW w:w="6930" w:type="dxa"/>
          </w:tcPr>
          <w:p w14:paraId="2B8D3C98" w14:textId="77777777" w:rsidR="00AF4571" w:rsidRPr="006E03A3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6E03A3">
              <w:rPr>
                <w:rFonts w:hint="cs"/>
                <w:bCs/>
                <w:cs/>
                <w:lang w:eastAsia="en-AU"/>
              </w:rPr>
              <w:t>การจัดซื้อ</w:t>
            </w:r>
          </w:p>
          <w:p w14:paraId="645A5860" w14:textId="77777777" w:rsidR="00AF4571" w:rsidRPr="006E03A3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บริษัทจะต้องควบคุมขั้นตอนการสั่งซื้อทั้งหมดที่สำคัญต่อความปลอดภัย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และคุณภาพของสินค้าเพื่อทำให้มั่นใจว่าบริการที่จัดจ้างมีความสอดคล้องกับข้อกำหนดที่วางไว้</w:t>
            </w:r>
          </w:p>
          <w:p w14:paraId="78FD4DD0" w14:textId="77777777" w:rsidR="00AF4571" w:rsidRPr="006E03A3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289F16D4" w14:textId="77777777" w:rsidR="00AF4571" w:rsidRPr="006E03A3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6E03A3">
              <w:rPr>
                <w:rFonts w:hint="cs"/>
                <w:bCs/>
                <w:cs/>
                <w:lang w:eastAsia="en-AU"/>
              </w:rPr>
              <w:t>การอนุมัติซัพพลายเออร์และการตรวจสอบประสิทธิภาพการทำงานของผู้ให้บริการ</w:t>
            </w:r>
          </w:p>
          <w:p w14:paraId="7A3B9D00" w14:textId="77777777" w:rsidR="00AF4571" w:rsidRPr="002116FD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2116FD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ดำเนินขั้นตอนการอนุมัติและตรวจสอบซัพพลายเออร์ที่ให้บริการซึ่งอาจมีผลกระทบที่อาจเกิดขึ้นได้ต่อการรักษาความปลอดภัย</w:t>
            </w:r>
            <w:r w:rsidRPr="002116FD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116FD">
              <w:rPr>
                <w:rFonts w:hint="cs"/>
                <w:b/>
                <w:sz w:val="18"/>
                <w:szCs w:val="18"/>
                <w:cs/>
                <w:lang w:eastAsia="en-AU"/>
              </w:rPr>
              <w:t>คุณภาพและความถูกต้องตามกฎหมายของสินค้าเป็นเอกสาร</w:t>
            </w:r>
          </w:p>
          <w:p w14:paraId="5C030EF8" w14:textId="77777777" w:rsidR="00AF4571" w:rsidRPr="002116FD" w:rsidRDefault="00AF4571" w:rsidP="008B29F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2116FD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จะต้องมีรายละเอียดสินค้าหรือสัญญาระหว่างบริษัทกับซัพพลายเออร์เพื่อกำหนดการให้บริการ</w:t>
            </w:r>
          </w:p>
          <w:p w14:paraId="4DC33E6D" w14:textId="7C62379A" w:rsidR="00AF4571" w:rsidRPr="002F1EFF" w:rsidRDefault="00AF4571" w:rsidP="00AF4571">
            <w:r w:rsidRPr="005E6867">
              <w:rPr>
                <w:rFonts w:hint="cs"/>
                <w:b/>
                <w:sz w:val="18"/>
                <w:szCs w:val="18"/>
                <w:cs/>
                <w:lang w:eastAsia="en-AU"/>
              </w:rPr>
              <w:t>ประสิทธิภาพการทำงานของซัพพลายเออร์จะต้องมีการตรวจสอบและจะต้องมีการปฎิบัติการแก้ไขหากการบริการไม่เป็นไปตามข้อกำหนด</w:t>
            </w:r>
          </w:p>
        </w:tc>
        <w:tc>
          <w:tcPr>
            <w:tcW w:w="1620" w:type="dxa"/>
          </w:tcPr>
          <w:p w14:paraId="5CFEEB2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3C20A9CE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352F769A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6082C47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64B17104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49494EDC" w14:textId="06498B4F" w:rsidTr="00C90709">
        <w:tc>
          <w:tcPr>
            <w:tcW w:w="967" w:type="dxa"/>
          </w:tcPr>
          <w:p w14:paraId="68404000" w14:textId="5EFC0448" w:rsidR="00AF4571" w:rsidRPr="002F1EFF" w:rsidRDefault="00AF4571" w:rsidP="00AF4571">
            <w:pPr>
              <w:rPr>
                <w:b/>
              </w:rPr>
            </w:pPr>
            <w:r>
              <w:rPr>
                <w:b/>
                <w:bCs/>
                <w:lang w:eastAsia="en-AU"/>
              </w:rPr>
              <w:t>3.5.2</w:t>
            </w:r>
          </w:p>
        </w:tc>
        <w:tc>
          <w:tcPr>
            <w:tcW w:w="6930" w:type="dxa"/>
          </w:tcPr>
          <w:p w14:paraId="1669454F" w14:textId="77777777" w:rsidR="00AF4571" w:rsidRPr="006E03A3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6E03A3">
              <w:rPr>
                <w:rFonts w:hint="cs"/>
                <w:bCs/>
                <w:cs/>
                <w:lang w:eastAsia="en-AU"/>
              </w:rPr>
              <w:t>การบริหารจัดการผู้รับเหมาช่วง</w:t>
            </w:r>
          </w:p>
          <w:p w14:paraId="5F949DB9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หากกิจกรรมต่าง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ภายใต้ขอบเขตมาตรฐานนี้มีการจ้างผู้รับเหมาช่วงบุคคลที่สาม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การกระจายสินค้า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ผู้รับเหมาช่วงจะต้องปฏิบัติตามข้อกำหนดในมาตรฐานนี้และตามกฎหมายที่เกี่ยวข้อง</w:t>
            </w:r>
          </w:p>
          <w:p w14:paraId="63739A9F" w14:textId="77777777" w:rsidR="00AF4571" w:rsidRPr="000E743F" w:rsidRDefault="00AF4571" w:rsidP="008B29F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b/>
                <w:sz w:val="18"/>
                <w:szCs w:val="18"/>
                <w:lang w:eastAsia="en-AU"/>
              </w:rPr>
            </w:pP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สัญญาหรือข้อตกลงเป็นลายลักษณ์อักษรกับผู้รับเหมาช่วงทั้งหมดโดยจะต้องกำหนดข้อกำหนดในด้านการเคลื่อนย้ายที่ปลอดภัย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การจัดเก็บและขนส่งสินค้า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อุณหภูมิ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ข้อกำหนดการเคลื่อนย้ายพิเศษ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การคัดแยกสินค้าที่เข้ากันไม่ได้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ประเภทของพาหนะ</w:t>
            </w:r>
          </w:p>
          <w:p w14:paraId="64FFAC7D" w14:textId="77777777" w:rsidR="00AF4571" w:rsidRPr="000E743F" w:rsidRDefault="00AF4571" w:rsidP="008B29F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b/>
                <w:sz w:val="18"/>
                <w:szCs w:val="18"/>
                <w:lang w:eastAsia="en-AU"/>
              </w:rPr>
            </w:pP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สำหรับการทบทวนและการรับผู้รับเหมาช่วงเป็นเอกสารซึ่งจะต้องรวมการทบทวนความเชี่ยวชาญของผู้รับเหมาช่วงเพื่อให้ได้ข้อกำหนดสำหรับการจัดเก็บหรือการกระจายสินค้าที่ปลอดภัย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ทั้งนี้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อาจรวมการได้รับการรับรองจากมาตรฐานนี้ด้วย</w:t>
            </w:r>
          </w:p>
          <w:p w14:paraId="3F891260" w14:textId="77777777" w:rsidR="00AF4571" w:rsidRPr="000E743F" w:rsidRDefault="00AF4571" w:rsidP="008B29F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b/>
                <w:sz w:val="18"/>
                <w:szCs w:val="18"/>
                <w:lang w:eastAsia="en-AU"/>
              </w:rPr>
            </w:pP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ทบทวนประสิทธิภาพการทำงานของผู้รับเหมาช่วงทั้งหมดเป็นเอกสารและจะต้องติดตามการปฏิบัติงานเพื่อทำให้มั่นใจในความปลอดภัยของสินค้าหากประสิทธิภาพการทำงานไม่ได้ตามสเปค</w:t>
            </w:r>
          </w:p>
          <w:p w14:paraId="131FE2B7" w14:textId="0892B3FC" w:rsidR="00AF4571" w:rsidRPr="002F1EFF" w:rsidRDefault="00AF4571" w:rsidP="00AF4571"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ขึ้นทะเบียนผู้รับเหมาช่วงที่ได้รับอนุมัติที่เหมาะสมจะต้องมีการทำอย่างต่อเนื่องโดยจะต้องรวมผู้รับเหมาช่วงที่ต้องการแบบชั่วคราว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ด้วย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ให้สามารถทันความต้องการในช่วงสูงสุด</w:t>
            </w:r>
            <w:r w:rsidRPr="000E743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E743F">
              <w:rPr>
                <w:rFonts w:hint="cs"/>
                <w:b/>
                <w:sz w:val="18"/>
                <w:szCs w:val="18"/>
                <w:cs/>
                <w:lang w:eastAsia="en-AU"/>
              </w:rPr>
              <w:t>แทนช่วงชำรุดเสียหาย</w:t>
            </w:r>
          </w:p>
        </w:tc>
        <w:tc>
          <w:tcPr>
            <w:tcW w:w="1620" w:type="dxa"/>
            <w:vMerge w:val="restart"/>
          </w:tcPr>
          <w:p w14:paraId="28A60567" w14:textId="01FB2A50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61F019F0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1F805575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530" w:type="dxa"/>
          </w:tcPr>
          <w:p w14:paraId="6A6772A8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620" w:type="dxa"/>
          </w:tcPr>
          <w:p w14:paraId="4E721BE8" w14:textId="77777777" w:rsidR="00AF4571" w:rsidRPr="002F1EFF" w:rsidRDefault="00AF4571" w:rsidP="00AF4571">
            <w:pPr>
              <w:rPr>
                <w:b/>
              </w:rPr>
            </w:pPr>
          </w:p>
        </w:tc>
      </w:tr>
      <w:tr w:rsidR="00AF4571" w:rsidRPr="002F1EFF" w14:paraId="52FD2DF5" w14:textId="0AA574B1" w:rsidTr="00C90709">
        <w:tc>
          <w:tcPr>
            <w:tcW w:w="967" w:type="dxa"/>
          </w:tcPr>
          <w:p w14:paraId="62BFC7C1" w14:textId="7F0F8C7B" w:rsidR="00AF4571" w:rsidRPr="002F1EFF" w:rsidRDefault="00AF4571" w:rsidP="00AF4571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lang w:eastAsia="en-AU"/>
              </w:rPr>
              <w:t>3.6</w:t>
            </w:r>
          </w:p>
        </w:tc>
        <w:tc>
          <w:tcPr>
            <w:tcW w:w="6930" w:type="dxa"/>
          </w:tcPr>
          <w:p w14:paraId="5098C28F" w14:textId="77777777" w:rsidR="00AF4571" w:rsidRPr="006E03A3" w:rsidRDefault="00AF4571" w:rsidP="00AF4571">
            <w:pPr>
              <w:spacing w:before="60" w:after="60"/>
              <w:rPr>
                <w:b/>
                <w:lang w:eastAsia="en-AU"/>
              </w:rPr>
            </w:pPr>
            <w:r w:rsidRPr="006E03A3">
              <w:rPr>
                <w:rFonts w:hint="cs"/>
                <w:b/>
                <w:cs/>
                <w:lang w:eastAsia="en-AU"/>
              </w:rPr>
              <w:t>การตรวจสอบย้อนกลับ</w:t>
            </w:r>
          </w:p>
          <w:p w14:paraId="0F6CB8BA" w14:textId="77777777" w:rsidR="00AF4571" w:rsidRPr="006E03A3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สถานประกอบการจะต้องมีระบบการตรวจสอบย้อนกลับที่สามารถตรวจย้อนสินค้าผ่านการรับ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การจัดเก็บ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การส่งมอบและการกระจายสินค้า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หรือในทางกลับกันเมื่อมีการประยุกต์ใช้</w:t>
            </w:r>
          </w:p>
          <w:p w14:paraId="58F763B4" w14:textId="77777777" w:rsidR="00AF4571" w:rsidRPr="006E03A3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25B8C9B5" w14:textId="77777777" w:rsidR="00AF4571" w:rsidRPr="00192918" w:rsidRDefault="00AF4571" w:rsidP="008B29F8">
            <w:pPr>
              <w:pStyle w:val="ListParagraph"/>
              <w:numPr>
                <w:ilvl w:val="0"/>
                <w:numId w:val="12"/>
              </w:numPr>
              <w:spacing w:before="60" w:after="60"/>
              <w:ind w:left="360"/>
              <w:rPr>
                <w:b/>
                <w:sz w:val="18"/>
                <w:szCs w:val="18"/>
                <w:lang w:eastAsia="en-AU"/>
              </w:rPr>
            </w:pPr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สถานประกอบการจะต้องมีขั้นตอนที่เพียงพอเพื่อทำให้มั่นใจว่าสินค้าและ</w:t>
            </w:r>
            <w:r w:rsidRPr="00192918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หรือพาเลทมีการติดฉลากและ</w:t>
            </w:r>
            <w:r w:rsidRPr="00192918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หรือติดรหัสเพื่อบ่งชี้สินค้าและสามารถตรวจสอบย้อนกลับได้ตลอดเวลา</w:t>
            </w:r>
          </w:p>
          <w:p w14:paraId="3D1EEC03" w14:textId="77777777" w:rsidR="00AF4571" w:rsidRPr="00192918" w:rsidRDefault="00AF4571" w:rsidP="008B29F8">
            <w:pPr>
              <w:pStyle w:val="ListParagraph"/>
              <w:numPr>
                <w:ilvl w:val="0"/>
                <w:numId w:val="12"/>
              </w:numPr>
              <w:spacing w:before="60" w:after="60"/>
              <w:ind w:left="360"/>
              <w:rPr>
                <w:b/>
                <w:sz w:val="18"/>
                <w:szCs w:val="18"/>
                <w:lang w:eastAsia="en-AU"/>
              </w:rPr>
            </w:pPr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บันทึกสินค้าคงคลังสำหรับพาหนะจะต้องทำให้สินค้าสามารถตรวจสอบย้อนกลับตั้งแต่การขึ้นของจนกระทั่งการส่งและรวมการตรวจย้อนกลับความเคลื่อนไหวของรถพ่วง</w:t>
            </w:r>
            <w:r w:rsidRPr="00192918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t>พาหนะ</w:t>
            </w:r>
          </w:p>
          <w:p w14:paraId="6650FEF6" w14:textId="77777777" w:rsidR="00AF4571" w:rsidRPr="00192918" w:rsidRDefault="00AF4571" w:rsidP="008B29F8">
            <w:pPr>
              <w:pStyle w:val="ListParagraph"/>
              <w:numPr>
                <w:ilvl w:val="0"/>
                <w:numId w:val="12"/>
              </w:numPr>
              <w:spacing w:before="60" w:after="60"/>
              <w:ind w:left="360"/>
              <w:rPr>
                <w:b/>
                <w:sz w:val="18"/>
                <w:szCs w:val="18"/>
                <w:lang w:eastAsia="en-AU"/>
              </w:rPr>
            </w:pPr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t>กระบวนการต่าง</w:t>
            </w:r>
            <w:r w:rsidRPr="0019291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19291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ทำให้เกิดความมั่นใจในการตรวจสอบย้อนกลับหากมีห่อวัสดุเสียหายและสินค้าที่ถูกส่งคืนคลังสินค้าหรือทิ้ง</w:t>
            </w:r>
          </w:p>
          <w:p w14:paraId="25A556BC" w14:textId="4C521555" w:rsidR="00AF4571" w:rsidRPr="002F1EFF" w:rsidRDefault="00AF4571" w:rsidP="00AF4571"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t>ระบบจะต้องมีการทดสอบอย่างน้อยปีละครั้งเพื่อทำให้มั่นใจว่าสามารถกำหนดการตรวจสอบย้อนกลับรวมถึงรายละเอียดผู้ส่งของผ่านคลังสินค้า</w:t>
            </w:r>
            <w:r w:rsidRPr="00192918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t>ที่จัดเก็บและ</w:t>
            </w:r>
            <w:r w:rsidRPr="00192918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192918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หรือการกระจายสินค้าถึงผู้รับขั้นสุดท้าย</w:t>
            </w:r>
          </w:p>
        </w:tc>
        <w:tc>
          <w:tcPr>
            <w:tcW w:w="1620" w:type="dxa"/>
            <w:vMerge/>
          </w:tcPr>
          <w:p w14:paraId="5D247452" w14:textId="77777777" w:rsidR="00AF4571" w:rsidRPr="002F1EFF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0DDBDD46" w14:textId="77777777" w:rsidR="00AF4571" w:rsidRPr="002F1EFF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5984830F" w14:textId="77777777" w:rsidR="00AF4571" w:rsidRPr="002F1EFF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1B1029F4" w14:textId="77777777" w:rsidR="00AF4571" w:rsidRPr="002F1EFF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087A62E0" w14:textId="77777777" w:rsidR="00AF4571" w:rsidRPr="002F1EFF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4EF72C44" w14:textId="5A2FE42B" w:rsidTr="00C90709">
        <w:tc>
          <w:tcPr>
            <w:tcW w:w="967" w:type="dxa"/>
          </w:tcPr>
          <w:p w14:paraId="491678E4" w14:textId="04094249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3.7</w:t>
            </w:r>
          </w:p>
        </w:tc>
        <w:tc>
          <w:tcPr>
            <w:tcW w:w="6930" w:type="dxa"/>
          </w:tcPr>
          <w:p w14:paraId="7240AD47" w14:textId="77777777" w:rsidR="00AF4571" w:rsidRPr="00B6537A" w:rsidRDefault="00AF4571" w:rsidP="00AF4571">
            <w:pPr>
              <w:rPr>
                <w:bCs/>
                <w:lang w:eastAsia="en-AU"/>
              </w:rPr>
            </w:pPr>
            <w:r w:rsidRPr="00B6537A">
              <w:rPr>
                <w:rFonts w:hint="cs"/>
                <w:bCs/>
                <w:cs/>
                <w:lang w:eastAsia="en-AU"/>
              </w:rPr>
              <w:t>การบริหารจัดการการถอนคืนสินค้าและการเรียกสินค้าคืน</w:t>
            </w:r>
          </w:p>
          <w:p w14:paraId="364476ED" w14:textId="77777777" w:rsidR="00AF4571" w:rsidRPr="006E03A3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B6537A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มีขั้นตอนเป็นเอกสารที่มีประสิทธิภาพในการสนองตอบการถอนคืนสินค้าและการเรียกสินค้าคืน</w:t>
            </w:r>
          </w:p>
          <w:p w14:paraId="7B933EEE" w14:textId="77777777" w:rsidR="00AF4571" w:rsidRPr="006E03A3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5AE232AF" w14:textId="77777777" w:rsidR="00AF4571" w:rsidRPr="004028F0" w:rsidRDefault="00AF4571" w:rsidP="008B29F8">
            <w:pPr>
              <w:pStyle w:val="ListParagraph"/>
              <w:numPr>
                <w:ilvl w:val="0"/>
                <w:numId w:val="13"/>
              </w:numPr>
              <w:spacing w:before="60" w:after="60"/>
              <w:ind w:left="360"/>
              <w:rPr>
                <w:b/>
                <w:sz w:val="18"/>
                <w:szCs w:val="18"/>
                <w:lang w:eastAsia="en-AU"/>
              </w:rPr>
            </w:pP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ทำให้มั่นใจว่ามีระบบแจ้งเจ้าของสินค้าเมื่อปรากฏว่ามีหลักฐานด้านปัญหาคุณภาพหรือความปลอดภัยของสินค้าระหว่างการจัดเก็บหรือการกระจายสินค้า</w:t>
            </w:r>
          </w:p>
          <w:p w14:paraId="32BF5817" w14:textId="77777777" w:rsidR="00AF4571" w:rsidRPr="004028F0" w:rsidRDefault="00AF4571" w:rsidP="008B29F8">
            <w:pPr>
              <w:pStyle w:val="ListParagraph"/>
              <w:numPr>
                <w:ilvl w:val="0"/>
                <w:numId w:val="13"/>
              </w:numPr>
              <w:spacing w:before="60" w:after="60"/>
              <w:ind w:left="360"/>
              <w:rPr>
                <w:b/>
                <w:sz w:val="18"/>
                <w:szCs w:val="18"/>
                <w:lang w:eastAsia="en-AU"/>
              </w:rPr>
            </w:pP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ขั้นตอนต่าง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เกี่ยวกับการถอนคืนสินค้าและการเรียกสินค้าคืนจะต้องทำอย่างเหมาะสม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เป็นทางการและสามารถดำเนินการได้ทุกเวลา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รวมทั้งจะต้องคำนึงถึงการเบิกสินค้าคงคลัง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การขนส่ง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การเอากลับคืน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การจัดเก็บและการทิ้ง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ทั้งนี้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ขั้นตอนต่าง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จะต้องมีการทบทวนเป็นประจำและหากจำเป็น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จะต้องมีการแก้ไขเพื่อทำให้มั่นใจว่าขั้นตอนต่าง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4028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เป็นปัจจุบัน</w:t>
            </w:r>
          </w:p>
          <w:p w14:paraId="7DAF73B7" w14:textId="71A32F23" w:rsidR="00AF4571" w:rsidRPr="002F1EFF" w:rsidRDefault="00AF4571" w:rsidP="00AF4571">
            <w:r w:rsidRPr="004028F0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เรียกสินค้าคืนและการถอนคืนสินค้าจะต้องมีการทดสอบอย่างน้อยปีละครั้งเพื่อทำให้มั่นใจในการดำเนินการที่มีประสิทธิภาพและผลการทดสอบจะต้องมีการเก็บรักษาไว้</w:t>
            </w:r>
          </w:p>
        </w:tc>
        <w:tc>
          <w:tcPr>
            <w:tcW w:w="1620" w:type="dxa"/>
            <w:vMerge/>
          </w:tcPr>
          <w:p w14:paraId="48B29B0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7A7CEB56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095389D1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143A5096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7A5139A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377C632A" w14:textId="191ED647" w:rsidTr="00C90709">
        <w:tc>
          <w:tcPr>
            <w:tcW w:w="967" w:type="dxa"/>
          </w:tcPr>
          <w:p w14:paraId="78C40A22" w14:textId="1C54482E" w:rsidR="00AF4571" w:rsidRPr="003860B8" w:rsidRDefault="00AF4571" w:rsidP="00AF4571">
            <w:pPr>
              <w:rPr>
                <w:b/>
                <w:bCs/>
              </w:rPr>
            </w:pPr>
            <w:r>
              <w:rPr>
                <w:b/>
                <w:bCs/>
                <w:lang w:eastAsia="en-AU"/>
              </w:rPr>
              <w:t>3.8</w:t>
            </w:r>
          </w:p>
        </w:tc>
        <w:tc>
          <w:tcPr>
            <w:tcW w:w="6930" w:type="dxa"/>
          </w:tcPr>
          <w:p w14:paraId="6861C6EE" w14:textId="77777777" w:rsidR="00AF4571" w:rsidRPr="00664841" w:rsidRDefault="00AF4571" w:rsidP="00AF4571">
            <w:pPr>
              <w:rPr>
                <w:bCs/>
                <w:lang w:eastAsia="en-AU"/>
              </w:rPr>
            </w:pPr>
            <w:r w:rsidRPr="00664841">
              <w:rPr>
                <w:rFonts w:hint="cs"/>
                <w:bCs/>
                <w:cs/>
                <w:lang w:eastAsia="en-AU"/>
              </w:rPr>
              <w:t>การบริหารจัดการอุบัติการณ์และความต่อเนื่องของธุรกิจ</w:t>
            </w:r>
          </w:p>
          <w:p w14:paraId="0A197779" w14:textId="77777777" w:rsidR="00AF4571" w:rsidRPr="006E03A3" w:rsidRDefault="00AF4571" w:rsidP="00AF4571">
            <w:pPr>
              <w:spacing w:before="60" w:after="60"/>
              <w:rPr>
                <w:b/>
                <w:lang w:eastAsia="en-AU"/>
              </w:rPr>
            </w:pPr>
            <w:r w:rsidRPr="00664841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มีขั้นตอนในการบ่งชี้และบริหารจัดการอุบัติการณ์อย่างมีประสิทธิภาพรวมถึงการวางแผนกรณีฉุกเฉินเพื่อทำให้ธุรกิจสามารถดำเนินการต่อเนื่องได้ในกรณีเกิดอุบัติการณ์ครั้งใหญ่ซึ่งอาจส่งผลต่อการดำเนินการ</w:t>
            </w:r>
          </w:p>
          <w:p w14:paraId="0E091CB9" w14:textId="77777777" w:rsidR="00AF4571" w:rsidRPr="006E03A3" w:rsidRDefault="00AF4571" w:rsidP="008B29F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มีคำแนะนำเป็นลายลักษณ์อักษรให้พนักงานที่เกี่ยวข้องในเรื่องประเภทของเหตุการณ์ที่จะเป็น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“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อุบัติการณ์</w:t>
            </w:r>
            <w:r w:rsidRPr="006E03A3">
              <w:rPr>
                <w:rFonts w:hint="eastAsia"/>
                <w:b/>
                <w:sz w:val="18"/>
                <w:szCs w:val="18"/>
                <w:cs/>
                <w:lang w:eastAsia="en-AU"/>
              </w:rPr>
              <w:t>”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และจะต้องมีขั้นตอนการรายงานอุบัติการณ์เป็นเอกสาร</w:t>
            </w:r>
          </w:p>
          <w:p w14:paraId="0E9FAECA" w14:textId="77777777" w:rsidR="00AF4571" w:rsidRPr="006E03A3" w:rsidRDefault="00AF4571" w:rsidP="008B29F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ขั้นตอนต่าง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เพื่อทำให้แน่ใจว่าสินค้าที่อยู่ในความเสี่ยงเนื่องจากอุบัติการณ์อยู่ระหว่างการดำเนินการตรวจสอบต่อไป</w:t>
            </w:r>
          </w:p>
          <w:p w14:paraId="1F013D19" w14:textId="77777777" w:rsidR="00AF4571" w:rsidRPr="006E03A3" w:rsidRDefault="00AF4571" w:rsidP="008B29F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เจ้าของสินค้าจะต้องได้รับการแจ้งหากอุบัติการณ์ทำให้ความปลอดภัยหรือคุณภาพของสินค้าอยู่ในความเสี่ยง</w:t>
            </w:r>
          </w:p>
          <w:p w14:paraId="0D91A706" w14:textId="77777777" w:rsidR="00AF4571" w:rsidRPr="006E03A3" w:rsidRDefault="00AF4571" w:rsidP="008B29F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พัฒนาแผนฉุกเฉินสำหรับความต่อเนื่องในการดำเนินธุรกิจในกรณีที่มีอุบัติการณ์ครั้งใหญ่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</w:p>
          <w:p w14:paraId="27C15AD6" w14:textId="77777777" w:rsidR="00AF4571" w:rsidRPr="006E03A3" w:rsidRDefault="00AF4571" w:rsidP="008B29F8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การบริการหลักหยุดชะงัก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ตัวอย่างเช่น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น้ำ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ไฟฟ้า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ความพร้อมให้บริการของพนักงาน</w:t>
            </w:r>
          </w:p>
          <w:p w14:paraId="3FC68C6C" w14:textId="77777777" w:rsidR="00AF4571" w:rsidRPr="006E03A3" w:rsidRDefault="00AF4571" w:rsidP="008B29F8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เหตุการณ์ต่างๆ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น้ำท่วม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ไฟไหม้และภัยพิบัติทางธรรมชาติ</w:t>
            </w:r>
          </w:p>
          <w:p w14:paraId="3F05EC6B" w14:textId="77777777" w:rsidR="00AF4571" w:rsidRPr="006E03A3" w:rsidRDefault="00AF4571" w:rsidP="008B29F8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การปนเปื้อนหรือการก่อวินาศกรรม</w:t>
            </w:r>
          </w:p>
          <w:p w14:paraId="614B8EE6" w14:textId="77777777" w:rsidR="00AF4571" w:rsidRPr="006E03A3" w:rsidRDefault="00AF4571" w:rsidP="008B29F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ขั้นตอนต่าง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จะต้องมีหัวข้อต่อไปนี้เป็นอย่างน้อย</w:t>
            </w:r>
          </w:p>
          <w:p w14:paraId="2AB5F914" w14:textId="77777777" w:rsidR="00AF4571" w:rsidRPr="006E03A3" w:rsidRDefault="00AF4571" w:rsidP="008B29F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การระบุพนักงานสำคัญที่เป็นทีมบริหารจัดการเหตุการณ์และหน้าที่ความรับผิดชอบของพนักงาน</w:t>
            </w:r>
          </w:p>
          <w:p w14:paraId="222140D8" w14:textId="77777777" w:rsidR="00AF4571" w:rsidRPr="006E03A3" w:rsidRDefault="00AF4571" w:rsidP="008B29F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รายละเอียดการติดต่อสำคัญที่มีการอัพเดต</w:t>
            </w:r>
          </w:p>
          <w:p w14:paraId="60083F97" w14:textId="70C16A5E" w:rsidR="00AF4571" w:rsidRPr="002F1EFF" w:rsidRDefault="00AF4571" w:rsidP="00AF4571"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การจัดการทางอื่นเพื่อบรรลุความคาดหวังของลูกค้า</w:t>
            </w:r>
          </w:p>
        </w:tc>
        <w:tc>
          <w:tcPr>
            <w:tcW w:w="1620" w:type="dxa"/>
            <w:vMerge/>
          </w:tcPr>
          <w:p w14:paraId="07551F47" w14:textId="77777777" w:rsidR="00AF4571" w:rsidRPr="003860B8" w:rsidRDefault="00AF4571" w:rsidP="00AF457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793ECAD" w14:textId="77777777" w:rsidR="00AF4571" w:rsidRPr="003860B8" w:rsidRDefault="00AF4571" w:rsidP="00AF457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7183429" w14:textId="77777777" w:rsidR="00AF4571" w:rsidRPr="003860B8" w:rsidRDefault="00AF4571" w:rsidP="00AF45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007132D" w14:textId="77777777" w:rsidR="00AF4571" w:rsidRPr="003860B8" w:rsidRDefault="00AF4571" w:rsidP="00AF457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4F0F2441" w14:textId="77777777" w:rsidR="00AF4571" w:rsidRPr="003860B8" w:rsidRDefault="00AF4571" w:rsidP="00AF4571">
            <w:pPr>
              <w:rPr>
                <w:b/>
                <w:bCs/>
              </w:rPr>
            </w:pPr>
          </w:p>
        </w:tc>
      </w:tr>
      <w:tr w:rsidR="00AF4571" w:rsidRPr="002F1EFF" w14:paraId="081BF219" w14:textId="12EEAFE0" w:rsidTr="00C90709">
        <w:tc>
          <w:tcPr>
            <w:tcW w:w="967" w:type="dxa"/>
          </w:tcPr>
          <w:p w14:paraId="21A44194" w14:textId="471A986D" w:rsidR="00AF4571" w:rsidRDefault="00AF4571" w:rsidP="00AF4571">
            <w:pPr>
              <w:rPr>
                <w:cs/>
              </w:rPr>
            </w:pPr>
            <w:r>
              <w:rPr>
                <w:b/>
                <w:bCs/>
                <w:lang w:eastAsia="en-AU"/>
              </w:rPr>
              <w:t>3.9</w:t>
            </w:r>
          </w:p>
        </w:tc>
        <w:tc>
          <w:tcPr>
            <w:tcW w:w="6930" w:type="dxa"/>
          </w:tcPr>
          <w:p w14:paraId="279D076E" w14:textId="77777777" w:rsidR="00AF4571" w:rsidRPr="006E03A3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6E03A3">
              <w:rPr>
                <w:rFonts w:hint="cs"/>
                <w:bCs/>
                <w:cs/>
                <w:lang w:eastAsia="en-AU"/>
              </w:rPr>
              <w:t>การควบคุมสินค้าที่บกพร่อง</w:t>
            </w:r>
            <w:r w:rsidRPr="006E03A3">
              <w:rPr>
                <w:bCs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Cs/>
                <w:cs/>
                <w:lang w:eastAsia="en-AU"/>
              </w:rPr>
              <w:t>เสียหายและส่งคืน</w:t>
            </w:r>
          </w:p>
          <w:p w14:paraId="4E32D58F" w14:textId="77777777" w:rsidR="00AF4571" w:rsidRPr="006E03A3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สถานประกอบการจะต้องมีขั้นตอนเป็นเอกสารที่ทำให้มั่นใจว่าสินค้าที่บกพร่องทั้งหมดสามารถบ่งชี้ได้อย่างชัดเจน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มีการกักของอย่างมีประสิทธิภาพเพื่อป้องกันการรั่วไหลและมีการตรวจสอบปัญหา</w:t>
            </w:r>
          </w:p>
          <w:p w14:paraId="0F37BD8C" w14:textId="77777777" w:rsidR="00AF4571" w:rsidRPr="006E03A3" w:rsidRDefault="00AF4571" w:rsidP="008B29F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หากสินค้ากำลังอยู่ระหว่างการดำเนินการตรวจสอบขั้นต่อไป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ดำเนินการที่ะสามารถลดความเสื่อมสภาพเพิ่มขึ้นของสินค้าเหล่านี้หรือลดการปนเปื้อนโดนสินค้าอื่น</w:t>
            </w:r>
          </w:p>
          <w:p w14:paraId="686F5B3B" w14:textId="77777777" w:rsidR="00AF4571" w:rsidRPr="006E03A3" w:rsidRDefault="00AF4571" w:rsidP="008B29F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สินค้าที่บกพร่องทั้งหมดจะต้องมีการจัดการหรือกำจัดทิ้งตามหลักธรรมชาติของปัญหาและ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หรือข้อกำหนดเฉพาะเจาะจงจากเจ้าของ</w:t>
            </w:r>
          </w:p>
          <w:p w14:paraId="130BC931" w14:textId="77777777" w:rsidR="00AF4571" w:rsidRPr="006E03A3" w:rsidRDefault="00AF4571" w:rsidP="008B29F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ปฏิบัติการแก้ไขจะต้องดำเนินการอย่างเหมาะสมในการป้องกันการเกิดข้อบกพร่องซ้ำและมีการทำเอกสารเก็บข้อมูลการดำเนินการอย่างเพียงพอ</w:t>
            </w:r>
          </w:p>
          <w:p w14:paraId="46321FB6" w14:textId="77777777" w:rsidR="00AF4571" w:rsidRPr="006E03A3" w:rsidRDefault="00AF4571" w:rsidP="008B29F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สถานประกอบการจะต้องกำหนดนโยบายสำหรับการคืนและการปฏิเสธสินค้าจากลูกค้า</w:t>
            </w:r>
          </w:p>
          <w:p w14:paraId="2C6A611A" w14:textId="0BF76AD4" w:rsidR="00AF4571" w:rsidRPr="002F1EFF" w:rsidRDefault="00AF4571" w:rsidP="00AF4571"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หากมีการยอมรับการส่งคืนบนมูลฐานของความเสี่ยง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ขั้นตอนต่าง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จะต้องกำหนดการทิ้งสินค้าคงคลังที่ถูกส่งคืน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ตัวอย่างเช่น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การกำจัดทิ้ง</w:t>
            </w:r>
            <w:r w:rsidRPr="006E03A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6E03A3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การส่งคืนสู่สินค้าคงคลังที่ดีหรือการเก็บโดยเจ้าของสินค้า</w:t>
            </w:r>
          </w:p>
        </w:tc>
        <w:tc>
          <w:tcPr>
            <w:tcW w:w="1620" w:type="dxa"/>
          </w:tcPr>
          <w:p w14:paraId="267E805C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71D13BD8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301F4CD9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530" w:type="dxa"/>
          </w:tcPr>
          <w:p w14:paraId="1784CD06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620" w:type="dxa"/>
          </w:tcPr>
          <w:p w14:paraId="69DDEB2E" w14:textId="77777777" w:rsidR="00AF4571" w:rsidRPr="002F1EFF" w:rsidRDefault="00AF4571" w:rsidP="00AF4571">
            <w:pPr>
              <w:rPr>
                <w:b/>
              </w:rPr>
            </w:pPr>
          </w:p>
        </w:tc>
      </w:tr>
      <w:tr w:rsidR="00AF4571" w:rsidRPr="002F1EFF" w14:paraId="77729572" w14:textId="01943681" w:rsidTr="00C90709">
        <w:tc>
          <w:tcPr>
            <w:tcW w:w="967" w:type="dxa"/>
          </w:tcPr>
          <w:p w14:paraId="54D35763" w14:textId="2DC9F519" w:rsidR="00AF4571" w:rsidRPr="002F1EFF" w:rsidRDefault="00AF4571" w:rsidP="00AF4571">
            <w:pPr>
              <w:rPr>
                <w:b/>
              </w:rPr>
            </w:pPr>
            <w:r>
              <w:rPr>
                <w:b/>
                <w:bCs/>
                <w:lang w:eastAsia="en-AU"/>
              </w:rPr>
              <w:t>3.10</w:t>
            </w:r>
          </w:p>
        </w:tc>
        <w:tc>
          <w:tcPr>
            <w:tcW w:w="6930" w:type="dxa"/>
          </w:tcPr>
          <w:p w14:paraId="37CC8EC2" w14:textId="77777777" w:rsidR="00AF4571" w:rsidRPr="00EF65C5" w:rsidRDefault="00AF4571" w:rsidP="00AF4571">
            <w:pPr>
              <w:rPr>
                <w:bCs/>
                <w:lang w:eastAsia="en-AU"/>
              </w:rPr>
            </w:pPr>
            <w:r w:rsidRPr="00EF65C5">
              <w:rPr>
                <w:rFonts w:hint="cs"/>
                <w:bCs/>
                <w:cs/>
                <w:lang w:eastAsia="en-AU"/>
              </w:rPr>
              <w:t>การจัดการข้อร้องเรียน</w:t>
            </w:r>
          </w:p>
          <w:p w14:paraId="3D8D77AD" w14:textId="77777777" w:rsidR="00AF4571" w:rsidRPr="009A5CDC" w:rsidRDefault="00AF4571" w:rsidP="00AF4571">
            <w:pPr>
              <w:spacing w:before="60" w:after="60"/>
              <w:rPr>
                <w:b/>
                <w:lang w:eastAsia="en-AU"/>
              </w:rPr>
            </w:pPr>
            <w:r w:rsidRPr="00EF65C5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มีระบบสำหรับการบริหารจัดการข้อร้องเรียนและการพิสูจน์ข้อร้องเรียนเกี่ยวกับสินค้าและ</w:t>
            </w:r>
            <w:r w:rsidRPr="00EF65C5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EF65C5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หรือการให้บริการ</w:t>
            </w:r>
          </w:p>
          <w:p w14:paraId="77350175" w14:textId="77777777" w:rsidR="00AF4571" w:rsidRPr="009A5CDC" w:rsidRDefault="00AF4571" w:rsidP="008B29F8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ปฏิบัติการที่เหมาะสมกับความรุนแรงและความถี่ของปัญหาที่พบจะต้องมีการดำเนินการโดยทันทีและมีประสิทธิภาพรวมถึงการเก็บรักษาบันทึก</w:t>
            </w:r>
          </w:p>
          <w:p w14:paraId="4785EEFF" w14:textId="77777777" w:rsidR="00AF4571" w:rsidRPr="009A5CDC" w:rsidRDefault="00AF4571" w:rsidP="008B29F8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ข้อมูลข้อร้องเรียนจะต้องมีการใช้งานอย่างเหมาะสมให้เกิดการปรับปรุงต่อไปเพื่อป้องกันการเกิดซ้ำ</w:t>
            </w:r>
          </w:p>
          <w:p w14:paraId="6F1E460F" w14:textId="782E9276" w:rsidR="00AF4571" w:rsidRPr="002F1EFF" w:rsidRDefault="00AF4571" w:rsidP="00AF4571"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จะต้องมีระบบเพื่อแจ้งผู้ผลิต</w:t>
            </w:r>
            <w:r w:rsidRPr="009A5CDC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ซัพพลายเออร์สินค้าหรือผู้ร้องเรียนเกี่ยวกับสินค้าหากสาเหตุของข้อร้องเรียนไม่เกี่ยวกับกิจกรรมของสถานประกอบการ</w:t>
            </w:r>
          </w:p>
        </w:tc>
        <w:tc>
          <w:tcPr>
            <w:tcW w:w="1620" w:type="dxa"/>
          </w:tcPr>
          <w:p w14:paraId="00761051" w14:textId="1B92FD08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11BF6D69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260" w:type="dxa"/>
          </w:tcPr>
          <w:p w14:paraId="4CD47AB6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530" w:type="dxa"/>
          </w:tcPr>
          <w:p w14:paraId="6A44FEDF" w14:textId="77777777" w:rsidR="00AF4571" w:rsidRPr="002F1EFF" w:rsidRDefault="00AF4571" w:rsidP="00AF4571">
            <w:pPr>
              <w:rPr>
                <w:b/>
              </w:rPr>
            </w:pPr>
          </w:p>
        </w:tc>
        <w:tc>
          <w:tcPr>
            <w:tcW w:w="1620" w:type="dxa"/>
          </w:tcPr>
          <w:p w14:paraId="2DFBB0D5" w14:textId="77777777" w:rsidR="00AF4571" w:rsidRPr="002F1EFF" w:rsidRDefault="00AF4571" w:rsidP="00AF4571">
            <w:pPr>
              <w:rPr>
                <w:b/>
              </w:rPr>
            </w:pPr>
          </w:p>
        </w:tc>
      </w:tr>
      <w:tr w:rsidR="00AF4571" w:rsidRPr="002F1EFF" w14:paraId="5A06604B" w14:textId="2BBB972D" w:rsidTr="00AF4571">
        <w:tc>
          <w:tcPr>
            <w:tcW w:w="15187" w:type="dxa"/>
            <w:gridSpan w:val="7"/>
          </w:tcPr>
          <w:p w14:paraId="4A3D9507" w14:textId="77777777" w:rsidR="00AF4571" w:rsidRDefault="00AF4571" w:rsidP="00AF4571">
            <w:pPr>
              <w:rPr>
                <w:b/>
                <w:lang w:eastAsia="en-AU"/>
              </w:rPr>
            </w:pPr>
            <w:r w:rsidRPr="00D84929">
              <w:rPr>
                <w:b/>
                <w:lang w:eastAsia="en-AU"/>
              </w:rPr>
              <w:t>4</w:t>
            </w:r>
            <w:r w:rsidRPr="00D84929">
              <w:rPr>
                <w:b/>
                <w:lang w:eastAsia="en-AU"/>
              </w:rPr>
              <w:tab/>
            </w:r>
            <w:r w:rsidRPr="004113EE">
              <w:rPr>
                <w:rFonts w:hint="cs"/>
                <w:bCs/>
                <w:cs/>
                <w:lang w:eastAsia="en-AU"/>
              </w:rPr>
              <w:t>มาตรฐานต่าง</w:t>
            </w:r>
            <w:r w:rsidRPr="004113EE">
              <w:rPr>
                <w:bCs/>
                <w:cs/>
                <w:lang w:eastAsia="en-AU"/>
              </w:rPr>
              <w:t xml:space="preserve"> </w:t>
            </w:r>
            <w:r w:rsidRPr="004113EE">
              <w:rPr>
                <w:rFonts w:hint="cs"/>
                <w:bCs/>
                <w:cs/>
                <w:lang w:eastAsia="en-AU"/>
              </w:rPr>
              <w:t>ๆของสถานประกอบการและอาคาร</w:t>
            </w:r>
          </w:p>
          <w:p w14:paraId="56A35660" w14:textId="77777777" w:rsidR="00AF4571" w:rsidRPr="00585E3E" w:rsidRDefault="00AF4571" w:rsidP="00AF4571">
            <w:pPr>
              <w:rPr>
                <w:b/>
                <w:bCs/>
              </w:rPr>
            </w:pPr>
          </w:p>
        </w:tc>
      </w:tr>
      <w:tr w:rsidR="00AF4571" w:rsidRPr="002F1EFF" w14:paraId="0E73C63F" w14:textId="53358BD6" w:rsidTr="00C90709">
        <w:tc>
          <w:tcPr>
            <w:tcW w:w="967" w:type="dxa"/>
          </w:tcPr>
          <w:p w14:paraId="0F46DE70" w14:textId="2EAC6352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lang w:eastAsia="en-AU"/>
              </w:rPr>
              <w:t>4.1</w:t>
            </w:r>
          </w:p>
        </w:tc>
        <w:tc>
          <w:tcPr>
            <w:tcW w:w="6930" w:type="dxa"/>
          </w:tcPr>
          <w:p w14:paraId="73BE9D1E" w14:textId="77777777" w:rsidR="00AF4571" w:rsidRPr="00B82394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B82394">
              <w:rPr>
                <w:rFonts w:hint="cs"/>
                <w:bCs/>
                <w:cs/>
                <w:lang w:eastAsia="en-AU"/>
              </w:rPr>
              <w:t>สถานที่ตั้ง</w:t>
            </w:r>
            <w:r w:rsidRPr="00B82394">
              <w:rPr>
                <w:bCs/>
                <w:cs/>
                <w:lang w:eastAsia="en-AU"/>
              </w:rPr>
              <w:t xml:space="preserve"> </w:t>
            </w:r>
            <w:r w:rsidRPr="00B82394">
              <w:rPr>
                <w:rFonts w:hint="cs"/>
                <w:bCs/>
                <w:cs/>
                <w:lang w:eastAsia="en-AU"/>
              </w:rPr>
              <w:t>อาณาเขตและพื้นดิน</w:t>
            </w:r>
          </w:p>
          <w:p w14:paraId="78D49562" w14:textId="729E7D62" w:rsidR="00AF4571" w:rsidRPr="002F1EFF" w:rsidRDefault="00AF4571" w:rsidP="00AF4571">
            <w:r w:rsidRPr="00D84929">
              <w:rPr>
                <w:rFonts w:hint="cs"/>
                <w:b/>
                <w:sz w:val="18"/>
                <w:szCs w:val="18"/>
                <w:cs/>
                <w:lang w:eastAsia="en-AU"/>
              </w:rPr>
              <w:t>สถานประกอบการจะต้องตั้งอยู่และมีการบำรุงรักษาเพื่อให้สามารถปกป้องและป้องกันอันตรายต่อสินค้าโดยจะต้องไม่ย่อหย่อนในเรื่องความปลอดภัย</w:t>
            </w:r>
            <w:r w:rsidRPr="00D84929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D84929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</w:t>
            </w:r>
          </w:p>
        </w:tc>
        <w:tc>
          <w:tcPr>
            <w:tcW w:w="1620" w:type="dxa"/>
            <w:vMerge w:val="restart"/>
          </w:tcPr>
          <w:p w14:paraId="7E2EB897" w14:textId="77777777" w:rsidR="00AF4571" w:rsidRPr="002D2D8D" w:rsidRDefault="00AF4571" w:rsidP="00AF4571">
            <w:pPr>
              <w:rPr>
                <w:rFonts w:eastAsia="Arial Unicode MS"/>
              </w:rPr>
            </w:pPr>
          </w:p>
        </w:tc>
        <w:tc>
          <w:tcPr>
            <w:tcW w:w="1260" w:type="dxa"/>
          </w:tcPr>
          <w:p w14:paraId="13303DF6" w14:textId="77777777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4677E237" w14:textId="77777777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2FDE776D" w14:textId="77777777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48426290" w14:textId="77777777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141084B4" w14:textId="35CC15A4" w:rsidTr="00C90709">
        <w:tc>
          <w:tcPr>
            <w:tcW w:w="967" w:type="dxa"/>
          </w:tcPr>
          <w:p w14:paraId="49BB1FE9" w14:textId="77777777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30" w:type="dxa"/>
          </w:tcPr>
          <w:p w14:paraId="52D974FF" w14:textId="77777777" w:rsidR="00AF4571" w:rsidRPr="009A5CDC" w:rsidRDefault="00AF4571" w:rsidP="008B29F8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พิจารณากิจกรรมท้องถิ่นและสิ่งแวดล้อมซึ่งอาจมีผลกระทบย้อนกลับที่อาจเกิดขึ้นได้และจะต้องมีมาตรการป้องกันการปนเปื้อนสินค้า</w:t>
            </w:r>
            <w:r w:rsidRPr="009A5CD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หากมีมาตรการป้องกันสถานประกอบการจากสารปนเปื้อน</w:t>
            </w:r>
            <w:r w:rsidRPr="009A5CD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มาตรการเหล่านี้จะต้องมีการทบทวนเพื่อทำให้มั่นใจว่ามีการทำต่อเนื่องอย่างมีประสิทธิภาพ</w:t>
            </w:r>
          </w:p>
          <w:p w14:paraId="7B6A46FB" w14:textId="77777777" w:rsidR="00AF4571" w:rsidRPr="009A5CDC" w:rsidRDefault="00AF4571" w:rsidP="008B29F8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พื้นดินทั้งหมดภายในสถานประกอบการจะต้องสมบูรณ์และมีการบำรุงรักษาให้ได้มาตรฐานที่เหมาะสม</w:t>
            </w:r>
          </w:p>
          <w:p w14:paraId="3731FE0D" w14:textId="77777777" w:rsidR="00AF4571" w:rsidRPr="009A5CDC" w:rsidRDefault="00AF4571" w:rsidP="008B29F8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ตลอดแนวกำแพงด้านนอกของอาคารที่ใช้สำหรับการจัดเก็บสินค้าจะต้องมีพื้นที่ที่สะอาดและไม่มีสิ่งกีดขวาง</w:t>
            </w:r>
          </w:p>
          <w:p w14:paraId="13EBFDBC" w14:textId="77777777" w:rsidR="00AF4571" w:rsidRPr="009A5CDC" w:rsidRDefault="00AF4571" w:rsidP="008B29F8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สถานประกอบการจะต้องระบายน้ำออกให้แห้ง</w:t>
            </w:r>
            <w:r w:rsidRPr="009A5CD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หากการระบายน้ำตามธรรมชาติไม่เพียงพอ</w:t>
            </w:r>
            <w:r w:rsidRPr="009A5CD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จะต้องมีติดตั้งการระบายน้ำเพิ่มเติม</w:t>
            </w:r>
          </w:p>
          <w:p w14:paraId="7F9BB8E1" w14:textId="5F71D3EF" w:rsidR="00AF4571" w:rsidRPr="002F1EFF" w:rsidRDefault="00AF4571" w:rsidP="00AF4571"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จะต้องมีการจัดเก็บของด้านนอกให้น้อยลง</w:t>
            </w:r>
            <w:r w:rsidRPr="009A5CD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และจะต้องป้องกันสิ่งของต่าง</w:t>
            </w:r>
            <w:r w:rsidRPr="009A5CD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9A5CD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จากการปนเปื้อนและการเสื่อมสภาพ</w:t>
            </w:r>
          </w:p>
        </w:tc>
        <w:tc>
          <w:tcPr>
            <w:tcW w:w="1620" w:type="dxa"/>
            <w:vMerge/>
          </w:tcPr>
          <w:p w14:paraId="17258061" w14:textId="77777777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0BE6FD92" w14:textId="77777777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06D85B5D" w14:textId="77777777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659CE357" w14:textId="77777777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7166FA8F" w14:textId="77777777" w:rsidR="00AF4571" w:rsidRPr="00585E3E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370A795C" w14:textId="16A732D1" w:rsidTr="00C90709">
        <w:tc>
          <w:tcPr>
            <w:tcW w:w="967" w:type="dxa"/>
          </w:tcPr>
          <w:p w14:paraId="3C9C7A83" w14:textId="2CDC7255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lastRenderedPageBreak/>
              <w:t>4.2</w:t>
            </w:r>
          </w:p>
        </w:tc>
        <w:tc>
          <w:tcPr>
            <w:tcW w:w="6930" w:type="dxa"/>
          </w:tcPr>
          <w:p w14:paraId="201B000C" w14:textId="77777777" w:rsidR="00AF4571" w:rsidRPr="00B82394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B82394">
              <w:rPr>
                <w:rFonts w:hint="cs"/>
                <w:bCs/>
                <w:cs/>
                <w:lang w:eastAsia="en-AU"/>
              </w:rPr>
              <w:t>การรักษาความปลอดภัยของสถานประกอบการ</w:t>
            </w:r>
          </w:p>
          <w:p w14:paraId="464A9A33" w14:textId="46DD85AE" w:rsidR="00AF4571" w:rsidRPr="002F1EFF" w:rsidRDefault="00AF4571" w:rsidP="00AF4571">
            <w:r w:rsidRPr="00A16751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การรักษาความปลอดภัยของสถานประกอบการจะต้องทำให้มั่นใจในความปลอดภัยและความสมบูรณ์ของสินค้า</w:t>
            </w:r>
          </w:p>
        </w:tc>
        <w:tc>
          <w:tcPr>
            <w:tcW w:w="1620" w:type="dxa"/>
          </w:tcPr>
          <w:p w14:paraId="59B8B7BB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3D7A7ADE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65F3AC2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4885E4D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275540F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226A75C5" w14:textId="0CA8F5D5" w:rsidTr="00C90709">
        <w:tc>
          <w:tcPr>
            <w:tcW w:w="967" w:type="dxa"/>
          </w:tcPr>
          <w:p w14:paraId="6CC8F33B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6930" w:type="dxa"/>
          </w:tcPr>
          <w:p w14:paraId="293D2D5F" w14:textId="77777777" w:rsidR="00AF4571" w:rsidRPr="009A5CDC" w:rsidRDefault="00AF4571" w:rsidP="008B29F8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ประเมินความเสี่ยงจะต้องมีการดำเนินการเพื่อบ่งชี้ความเสี่ยงที่อาจเกิดขึ้นได้เพื่อรักษาความปลอดภัยให้กับสินค้าที่จัดเก็บอยู่ในบริเวณสถานที่หรือบนพาหนะและดำเนินการควบคุมเพื่อลดความเสี่ยง</w:t>
            </w:r>
          </w:p>
          <w:p w14:paraId="2B025A99" w14:textId="77777777" w:rsidR="00AF4571" w:rsidRPr="009A5CDC" w:rsidRDefault="00AF4571" w:rsidP="008B29F8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การเข้าออกสถานประกอบการของพนักงาน</w:t>
            </w:r>
            <w:r w:rsidRPr="009A5CD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ผู้รับเหมาะช่วงและผู้มาเยือนจะต้องมีการควบคุมและจะต้องมีระบบการรายงานผู้มาเยือน</w:t>
            </w:r>
          </w:p>
          <w:p w14:paraId="1F1FCF8F" w14:textId="145A6532" w:rsidR="00AF4571" w:rsidRPr="004C53B1" w:rsidRDefault="00AF4571" w:rsidP="00AF4571">
            <w:pPr>
              <w:rPr>
                <w:u w:val="single"/>
              </w:rPr>
            </w:pP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บริษัทจะต้องมีขั้นตอนการรักษาความปลอดภัยของสถานประกอบการเป็นเอกสาร</w:t>
            </w:r>
            <w:r w:rsidRPr="009A5CD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A5CDC">
              <w:rPr>
                <w:rFonts w:hint="cs"/>
                <w:b/>
                <w:sz w:val="18"/>
                <w:szCs w:val="18"/>
                <w:cs/>
                <w:lang w:eastAsia="en-AU"/>
              </w:rPr>
              <w:t>พนักงานจะต้องได้รับการฝึกอบรมในเรื่องขั้นตอนการรักษาความปลอดภัยของสถานประกอบการและได้รับการแนะนำให้ถามหรือรายงานผู้มาเยือนที่แปลกหน้าหรือไม่รู้จัก</w:t>
            </w:r>
          </w:p>
        </w:tc>
        <w:tc>
          <w:tcPr>
            <w:tcW w:w="1620" w:type="dxa"/>
            <w:vMerge w:val="restart"/>
          </w:tcPr>
          <w:p w14:paraId="65C9FDE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07EF9B5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2CE4635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0F2EA1B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48EB9A2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01B473F7" w14:textId="1185F010" w:rsidTr="00C90709">
        <w:tc>
          <w:tcPr>
            <w:tcW w:w="967" w:type="dxa"/>
          </w:tcPr>
          <w:p w14:paraId="41742D3D" w14:textId="6AE8D8D2" w:rsidR="00AF4571" w:rsidRPr="00B510D3" w:rsidRDefault="00AF4571" w:rsidP="00AF4571">
            <w:pPr>
              <w:rPr>
                <w:rFonts w:eastAsia="Arial Unicode MS"/>
                <w:b/>
                <w:color w:val="FF0000"/>
              </w:rPr>
            </w:pPr>
            <w:r>
              <w:rPr>
                <w:b/>
                <w:bCs/>
                <w:lang w:eastAsia="en-AU"/>
              </w:rPr>
              <w:t>4.3</w:t>
            </w:r>
          </w:p>
        </w:tc>
        <w:tc>
          <w:tcPr>
            <w:tcW w:w="6930" w:type="dxa"/>
          </w:tcPr>
          <w:p w14:paraId="01D2F032" w14:textId="77777777" w:rsidR="00AF4571" w:rsidRPr="00B82394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B82394">
              <w:rPr>
                <w:rFonts w:hint="cs"/>
                <w:bCs/>
                <w:cs/>
                <w:lang w:eastAsia="en-AU"/>
              </w:rPr>
              <w:t>แผนผัง</w:t>
            </w:r>
            <w:r w:rsidRPr="00B82394">
              <w:rPr>
                <w:bCs/>
                <w:cs/>
                <w:lang w:eastAsia="en-AU"/>
              </w:rPr>
              <w:t xml:space="preserve"> </w:t>
            </w:r>
            <w:r w:rsidRPr="00B82394">
              <w:rPr>
                <w:rFonts w:hint="cs"/>
                <w:bCs/>
                <w:cs/>
                <w:lang w:eastAsia="en-AU"/>
              </w:rPr>
              <w:t>การไหลของสินค้าและการคัดแยก</w:t>
            </w:r>
            <w:r w:rsidRPr="00B82394">
              <w:rPr>
                <w:bCs/>
                <w:cs/>
                <w:lang w:eastAsia="en-AU"/>
              </w:rPr>
              <w:t xml:space="preserve"> – </w:t>
            </w:r>
            <w:r w:rsidRPr="00B82394">
              <w:rPr>
                <w:rFonts w:hint="cs"/>
                <w:bCs/>
                <w:cs/>
                <w:lang w:eastAsia="en-AU"/>
              </w:rPr>
              <w:t>พื้นที่การรับสินค้า</w:t>
            </w:r>
            <w:r w:rsidRPr="00B82394">
              <w:rPr>
                <w:bCs/>
                <w:cs/>
                <w:lang w:eastAsia="en-AU"/>
              </w:rPr>
              <w:t xml:space="preserve"> </w:t>
            </w:r>
            <w:r w:rsidRPr="00B82394">
              <w:rPr>
                <w:rFonts w:hint="cs"/>
                <w:bCs/>
                <w:cs/>
                <w:lang w:eastAsia="en-AU"/>
              </w:rPr>
              <w:t>การเคลื่อนย้าย</w:t>
            </w:r>
            <w:r w:rsidRPr="00B82394">
              <w:rPr>
                <w:bCs/>
                <w:cs/>
                <w:lang w:eastAsia="en-AU"/>
              </w:rPr>
              <w:t xml:space="preserve"> </w:t>
            </w:r>
            <w:r w:rsidRPr="00B82394">
              <w:rPr>
                <w:rFonts w:hint="cs"/>
                <w:bCs/>
                <w:cs/>
                <w:lang w:eastAsia="en-AU"/>
              </w:rPr>
              <w:t>การจัดเก็บและการส่งมอบ</w:t>
            </w:r>
          </w:p>
          <w:p w14:paraId="2A5E60CD" w14:textId="1455640A" w:rsidR="00AF4571" w:rsidRPr="00B510D3" w:rsidRDefault="00AF4571" w:rsidP="00AF4571">
            <w:pPr>
              <w:rPr>
                <w:color w:val="FF0000"/>
              </w:rPr>
            </w:pPr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แบบและแผนผังของบริเวณสถานที่จะต้องมีสภาพแวดล้อมการทำงานที่ลดความเสี่ยงต่อความเสียหายของสินค้าและช่วยให้เกิดความปลอดภัย</w:t>
            </w:r>
            <w:r w:rsidRPr="00B8239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</w:t>
            </w:r>
          </w:p>
        </w:tc>
        <w:tc>
          <w:tcPr>
            <w:tcW w:w="1620" w:type="dxa"/>
            <w:vMerge/>
          </w:tcPr>
          <w:p w14:paraId="3A439D3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73EC69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6318DB4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15FAFEC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5A574F2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1880F2A0" w14:textId="6283A377" w:rsidTr="00C90709">
        <w:tc>
          <w:tcPr>
            <w:tcW w:w="967" w:type="dxa"/>
          </w:tcPr>
          <w:p w14:paraId="72736991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6930" w:type="dxa"/>
          </w:tcPr>
          <w:p w14:paraId="2AEB9E1E" w14:textId="77777777" w:rsidR="00AF4571" w:rsidRPr="00E96B92" w:rsidRDefault="00AF4571" w:rsidP="008B29F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เวณสถานที่จะต้องมีพื้นที่ในการทำงานที่เพียงพอเพื่อทำให้การปฏิบัติงานทั้งหมดสามารถดำเนินการได้อย่างเหมาะสมภายใต้เงื่อนไขสุขอนามัยที่ปลอดภัยและลดความเสี่ยงต่อความเสียหายของสินค้า</w:t>
            </w:r>
          </w:p>
          <w:p w14:paraId="2C1D9E25" w14:textId="77777777" w:rsidR="00AF4571" w:rsidRPr="00E96B92" w:rsidRDefault="00AF4571" w:rsidP="008B29F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จะต้องมีสถานที่จัดเก็บที่แยกต่างหากตามต้องการเพื่อลดความเสี่ยงในการเปื้อนหรือการปนเปื้อนข้าม</w:t>
            </w:r>
          </w:p>
          <w:p w14:paraId="0748C298" w14:textId="77777777" w:rsidR="00AF4571" w:rsidRPr="00E96B92" w:rsidRDefault="00AF4571" w:rsidP="008B29F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การวางตำแหน่งเครื่องจักร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เครื่องมืออุปกรณ์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สิ่งอำนวยความสะดวกและการให้บริการในสถานประกอบการจะต้องไม่เป็นอันตรายต่อความสมบูรณ์ของสินค้า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และจะต้องป้องกันการปนเปื้อนและความเสียหายของสินค้า</w:t>
            </w:r>
          </w:p>
          <w:p w14:paraId="0D5DE9D5" w14:textId="77777777" w:rsidR="00AF4571" w:rsidRPr="00E96B92" w:rsidRDefault="00AF4571" w:rsidP="008B29F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พื้นที่ชาร์จแบตเตอรี่จะต้องมีการถ่ายเทอากาศเป็นอย่างดีและ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หรือแยกต่างหากจากพื้นที่จัดเก็บสินค้า</w:t>
            </w:r>
          </w:p>
          <w:p w14:paraId="66E05516" w14:textId="77777777" w:rsidR="00AF4571" w:rsidRPr="00E96B92" w:rsidRDefault="00AF4571" w:rsidP="008B29F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สถานที่จัดเก็บที่เหมาะสมสำหรับการควบคุมและจัดเก็บสารเคมีที่ใช้ทำความสะอาดและการบำรุงรักษา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และสถานประกอบการจะต้องไม่ย่อหย่อนต่อความปลอดภัย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</w:t>
            </w:r>
          </w:p>
          <w:p w14:paraId="472D1C7C" w14:textId="77777777" w:rsidR="00AF4571" w:rsidRPr="00E96B92" w:rsidRDefault="00AF4571" w:rsidP="008B29F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สิ่งอำนวยความสะดวกในการทำความสะอาด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สำหรับการล้างถังขยะ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จะต้องมีการแยกต่างหากจากการเคลื่อนย้ายและการจัดเก็บสินค้าอย่างเพียงพอเหมาะสม</w:t>
            </w:r>
          </w:p>
          <w:p w14:paraId="38A47749" w14:textId="28AAA5AD" w:rsidR="00AF4571" w:rsidRPr="002F1EFF" w:rsidRDefault="00AF4571" w:rsidP="00AF4571"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หากสินค้ามีความไวต่อความเสียหายจากอากาศ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พาหนะจะต้องมีการยกขึ้นและยกลงด้วยที่บรรจุที่มีการคลุมเพื่อป้องกันสินค้า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หรือใช้มาตรการอื่น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E96B9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E96B92">
              <w:rPr>
                <w:rFonts w:hint="cs"/>
                <w:b/>
                <w:sz w:val="18"/>
                <w:szCs w:val="18"/>
                <w:cs/>
                <w:lang w:eastAsia="en-AU"/>
              </w:rPr>
              <w:t>ที่มีประสิทธิภาพ</w:t>
            </w:r>
          </w:p>
        </w:tc>
        <w:tc>
          <w:tcPr>
            <w:tcW w:w="1620" w:type="dxa"/>
          </w:tcPr>
          <w:p w14:paraId="0E90347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404BCA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5880125D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322FABB1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6F22FD7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224DEAD7" w14:textId="2C61E9DD" w:rsidTr="00C90709">
        <w:tc>
          <w:tcPr>
            <w:tcW w:w="967" w:type="dxa"/>
          </w:tcPr>
          <w:p w14:paraId="0326738C" w14:textId="35A2B584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4.4</w:t>
            </w:r>
          </w:p>
        </w:tc>
        <w:tc>
          <w:tcPr>
            <w:tcW w:w="6930" w:type="dxa"/>
          </w:tcPr>
          <w:p w14:paraId="3E1A505C" w14:textId="77777777" w:rsidR="00AF4571" w:rsidRPr="00B82394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B82394">
              <w:rPr>
                <w:rFonts w:hint="cs"/>
                <w:bCs/>
                <w:cs/>
                <w:lang w:eastAsia="en-AU"/>
              </w:rPr>
              <w:t>กระบวนการผลิต</w:t>
            </w:r>
            <w:r w:rsidRPr="00B82394">
              <w:rPr>
                <w:bCs/>
                <w:cs/>
                <w:lang w:eastAsia="en-AU"/>
              </w:rPr>
              <w:t xml:space="preserve"> – </w:t>
            </w:r>
            <w:r w:rsidRPr="00B82394">
              <w:rPr>
                <w:rFonts w:hint="cs"/>
                <w:bCs/>
                <w:cs/>
                <w:lang w:eastAsia="en-AU"/>
              </w:rPr>
              <w:t>พื้นที่การรับสินค้า</w:t>
            </w:r>
            <w:r w:rsidRPr="00B82394">
              <w:rPr>
                <w:bCs/>
                <w:cs/>
                <w:lang w:eastAsia="en-AU"/>
              </w:rPr>
              <w:t xml:space="preserve"> </w:t>
            </w:r>
            <w:r w:rsidRPr="00B82394">
              <w:rPr>
                <w:rFonts w:hint="cs"/>
                <w:bCs/>
                <w:cs/>
                <w:lang w:eastAsia="en-AU"/>
              </w:rPr>
              <w:t>การเคลื่อนย้าย</w:t>
            </w:r>
            <w:r w:rsidRPr="00B82394">
              <w:rPr>
                <w:bCs/>
                <w:cs/>
                <w:lang w:eastAsia="en-AU"/>
              </w:rPr>
              <w:t xml:space="preserve"> </w:t>
            </w:r>
            <w:r w:rsidRPr="00B82394">
              <w:rPr>
                <w:rFonts w:hint="cs"/>
                <w:bCs/>
                <w:cs/>
                <w:lang w:eastAsia="en-AU"/>
              </w:rPr>
              <w:t>การจัดเก็บและการส่งมอบ</w:t>
            </w:r>
          </w:p>
          <w:p w14:paraId="681254D9" w14:textId="1289B73C" w:rsidR="00AF4571" w:rsidRPr="002F1EFF" w:rsidRDefault="00AF4571" w:rsidP="00AF4571"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การออกแบบ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ก่อสร้างและการบำรุงรักษาในสถานที่เคลื่อนย้ายและจัดเก็บสินค้าจะต้องมีขนาดพอเพียงกับกิจกรรมต่าง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ที่สถานประกอบการมีการดำเนินการและจะต้องไม่มีผลกระทบที่เป็นอันตรายต่อสินค้า</w:t>
            </w:r>
          </w:p>
        </w:tc>
        <w:tc>
          <w:tcPr>
            <w:tcW w:w="1620" w:type="dxa"/>
          </w:tcPr>
          <w:p w14:paraId="5C4F441D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6243EAA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69CC81E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7DE4DE6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4355890B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3FC29E58" w14:textId="437748F5" w:rsidTr="00C90709">
        <w:tc>
          <w:tcPr>
            <w:tcW w:w="967" w:type="dxa"/>
          </w:tcPr>
          <w:p w14:paraId="1D052FA8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6930" w:type="dxa"/>
          </w:tcPr>
          <w:p w14:paraId="48473C28" w14:textId="77777777" w:rsidR="00AF4571" w:rsidRPr="00F512F0" w:rsidRDefault="00AF4571" w:rsidP="008B29F8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จะต้องมีการบำรุงรักษากำแพง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พื้น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เพดานและท่อต่าง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ให้อยู่ในสภาพดีและจะต้องสามารถรักษาความสะอาดอยู่เสมอ</w:t>
            </w:r>
          </w:p>
          <w:p w14:paraId="6FDBAFAF" w14:textId="77777777" w:rsidR="00AF4571" w:rsidRPr="00F512F0" w:rsidRDefault="00AF4571" w:rsidP="008B29F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พื้นจะต้องมีการออกแบบให้ตรงตามความต้องการในการดำเนินงานและทนต่อวัสดุและวิธีการทำความสะอาดอย่างเหมาะสม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โดยกันน้ำและคอยบำรุงรักษาด้วยการซ่อมแซมอย่างดี</w:t>
            </w:r>
          </w:p>
          <w:p w14:paraId="59EFAEA7" w14:textId="77777777" w:rsidR="00AF4571" w:rsidRPr="00F512F0" w:rsidRDefault="00AF4571" w:rsidP="008B29F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เมื่อมีความจำเป็นต้องระบายน้ำออก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ออกแบบและบำรุงรักษาที่ลดความเสี่ยงต่อความเสียหายหรือการปนเปื้อนของสินค้าและไม่ย่อหย่อนต่อความปลอดภัย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คุณภาพ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และความถูกต้องตามกฎหมายของสินค้า</w:t>
            </w:r>
          </w:p>
          <w:p w14:paraId="5B0C3407" w14:textId="77777777" w:rsidR="00AF4571" w:rsidRPr="00F512F0" w:rsidRDefault="00AF4571" w:rsidP="008B29F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ในพื้นที่ที่อาจมีการเกิดควันไฟ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ตัวอย่างเช่น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การชาร์จแบตเตอรี่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)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การถอดถอนจะต้องดำเนินการอย่างเหมาะสมและเพียงพอ</w:t>
            </w:r>
          </w:p>
          <w:p w14:paraId="7E34D7F1" w14:textId="77777777" w:rsidR="00AF4571" w:rsidRPr="00F512F0" w:rsidRDefault="00AF4571" w:rsidP="008B29F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น้ำทั้งหมดที่ใช้ในการทำความสะอาด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หรือเกี่ยวกับการดำเนินงานใด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ในการจัดเก็บสินค้า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เป็นน้ำที่สามารถดื่มได้ไม่ว่าจะมาจากท่อประปาหลักหรือผ่านการบำบัดอย่างเหมาะสมตามแหล่งของน้ำ</w:t>
            </w:r>
          </w:p>
          <w:p w14:paraId="4C4D2BDD" w14:textId="77777777" w:rsidR="00AF4571" w:rsidRPr="00F512F0" w:rsidRDefault="00AF4571" w:rsidP="008B29F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ช่องว่างของอาคารจะต้องสามารถเข้าออกเพื่อการตรวจสอบและทำความสะอาดอย่างเหมาะสม</w:t>
            </w:r>
          </w:p>
          <w:p w14:paraId="4798AC1B" w14:textId="77777777" w:rsidR="00AF4571" w:rsidRPr="00F512F0" w:rsidRDefault="00AF4571" w:rsidP="008B29F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จะต้องมีการให้แสงในพื้นที่งานทั้งหมดอย่างเพียงพอ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โดยมีการให้แสงอย่างเหมาะสมเพียงพอเพื่อทำให้การตรวจสอบสินค้ามีประสิทธิภาพและทำความสะอาดได้อย่างมีประสิทธิภาพ</w:t>
            </w:r>
          </w:p>
          <w:p w14:paraId="470F5416" w14:textId="77777777" w:rsidR="00AF4571" w:rsidRPr="00F512F0" w:rsidRDefault="00AF4571" w:rsidP="008B29F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หลอดไฟและสายไฟทั้งหมดซึ่งต้องมีความทนทานต่อการแตกหักรวมถึงที่ใช้กับเครื่องฆ่าแมลงวันไฟฟ้าจะต้องมีการป้องกันด้วยดิฟฟิวเซอร์พลาสติกที่ป้องกันการแตกกระจาย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ที่คลุมแขนเสื้อหรือที่เคลือบป้องกันซึ่งป้องกันการแตกกระจาย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เมื่อไม่สามารถให้การป้องกันแบบเต็มรูปแบบได้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จะต้องมีการคำนึงถึงเรื่องดังกล่าวในระบบการบริหารจัดการกระจก</w:t>
            </w:r>
          </w:p>
          <w:p w14:paraId="3219A663" w14:textId="77777777" w:rsidR="00AF4571" w:rsidRPr="00F512F0" w:rsidRDefault="00AF4571" w:rsidP="008B29F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เมื่อมีความเสี่ยงต่อการปนเปื้อนจากกระจกจากหน้าต่างแตกหัก</w:t>
            </w:r>
            <w:r w:rsidRPr="00F512F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512F0">
              <w:rPr>
                <w:rFonts w:hint="cs"/>
                <w:b/>
                <w:sz w:val="18"/>
                <w:szCs w:val="18"/>
                <w:cs/>
                <w:lang w:eastAsia="en-AU"/>
              </w:rPr>
              <w:t>หน้าต่างที่เป็นกระจกจะต้องมีการป้องกันการแตกหักหรือสินค้าจะต้องมีการป้องกันอย่างเพียงพอ</w:t>
            </w:r>
          </w:p>
          <w:p w14:paraId="1D10E801" w14:textId="77777777" w:rsidR="00AF4571" w:rsidRPr="00B82394" w:rsidRDefault="00AF4571" w:rsidP="008B29F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อาคารจะต้องมีการป้องกันการเข้าของแมลงอย่างเหมาะสมโดยจะต้องมีเรื่องต่อไปนี้อย่างเหมาะสม</w:t>
            </w:r>
          </w:p>
          <w:p w14:paraId="2CA11F25" w14:textId="77777777" w:rsidR="00AF4571" w:rsidRPr="00B82394" w:rsidRDefault="00AF4571" w:rsidP="008B29F8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การกลั่นกรองกระจกที่มีการออกแบบให้เปิดเพื่อการถ่ายเทอากาศ</w:t>
            </w:r>
          </w:p>
          <w:p w14:paraId="3C348B6F" w14:textId="77777777" w:rsidR="00AF4571" w:rsidRPr="00B82394" w:rsidRDefault="00AF4571" w:rsidP="008B29F8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การจัดหาประตูด้านนอกที่ปิดได้พอดีหรือมีการป้องกันอย่างเพียงพอ</w:t>
            </w:r>
          </w:p>
          <w:p w14:paraId="46D5F59E" w14:textId="77777777" w:rsidR="00AF4571" w:rsidRPr="00B82394" w:rsidRDefault="00AF4571" w:rsidP="008B29F8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เมื่อประตูด้านนอกสู่พื้นที่จัดเก็บมีการเปิดตลอด</w:t>
            </w:r>
            <w:r w:rsidRPr="00B8239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จะต้องใช้ความระมัดระวังอย่างเหมาะสมเพื่อป้องกันการเข้ามาของสัตว์พาหะ</w:t>
            </w:r>
          </w:p>
          <w:p w14:paraId="193C9581" w14:textId="77777777" w:rsidR="00AF4571" w:rsidRPr="00B82394" w:rsidRDefault="00AF4571" w:rsidP="008B29F8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เครื่องกำบังและกับดักที่ขนาดพอดีในการระบายน้ำเพื่อป้องกันการเข้ามาของสัตว์พาหะ</w:t>
            </w:r>
          </w:p>
          <w:p w14:paraId="444026F1" w14:textId="77777777" w:rsidR="00AF4571" w:rsidRPr="00B82394" w:rsidRDefault="00AF4571" w:rsidP="008B29F8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การป้องกันกันสาดจากการเกาะและสร้างรังของนก</w:t>
            </w:r>
          </w:p>
          <w:p w14:paraId="773B79F5" w14:textId="6C22C46A" w:rsidR="00AF4571" w:rsidRPr="002F1EFF" w:rsidRDefault="00AF4571" w:rsidP="00AF4571"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สภาพของผ้าคลุมอาคารจะต้องมีการตรวจสอบผ่านการตรวจติดตามเป็นเอกสารโดยจะต้องทำกำหนดการสำหรับการซ่อมแซมและการปรับปรุงต่างๆ</w:t>
            </w:r>
            <w:r w:rsidRPr="00B8239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B82394">
              <w:rPr>
                <w:rFonts w:hint="cs"/>
                <w:b/>
                <w:sz w:val="18"/>
                <w:szCs w:val="18"/>
                <w:cs/>
                <w:lang w:eastAsia="en-AU"/>
              </w:rPr>
              <w:t>ที่พบ</w:t>
            </w:r>
          </w:p>
        </w:tc>
        <w:tc>
          <w:tcPr>
            <w:tcW w:w="1620" w:type="dxa"/>
          </w:tcPr>
          <w:p w14:paraId="390BA47D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79FD9276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60934A5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1EB6901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5236B04D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1199DEE8" w14:textId="171656E3" w:rsidTr="00C90709">
        <w:tc>
          <w:tcPr>
            <w:tcW w:w="967" w:type="dxa"/>
          </w:tcPr>
          <w:p w14:paraId="44B3D63A" w14:textId="0CD600AF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4.5</w:t>
            </w:r>
          </w:p>
        </w:tc>
        <w:tc>
          <w:tcPr>
            <w:tcW w:w="6930" w:type="dxa"/>
          </w:tcPr>
          <w:p w14:paraId="08E4FBE4" w14:textId="77777777" w:rsidR="00AF4571" w:rsidRPr="009E2826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9E2826">
              <w:rPr>
                <w:rFonts w:hint="cs"/>
                <w:bCs/>
                <w:cs/>
                <w:lang w:eastAsia="en-AU"/>
              </w:rPr>
              <w:t>สิ่งอำนวยความสะดวกสำหรับพนักงาน</w:t>
            </w:r>
          </w:p>
          <w:p w14:paraId="727F1D74" w14:textId="53A003C9" w:rsidR="00AF4571" w:rsidRPr="002F1EFF" w:rsidRDefault="00AF4571" w:rsidP="00AF4571"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สิ่งอำนวยความสะดวกของพนักงานจะต้องมีให้เพียงพอเพื่อรองรับจำนวนบุคลากรที่ต้องการ</w:t>
            </w:r>
            <w:r w:rsidRPr="009E282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รวมถึงมีการออกแบบและดำเนินการให้สามารถลดความสี่ยงต่อการปนเปื้อนของสินค้า</w:t>
            </w:r>
            <w:r w:rsidRPr="009E282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สิ่งอำนวยความสะดวกดังกล่าวจะต้องมีการบำรุงรักษาให้อยู่ในสภาพดีและสะอาดรวมทั้งได้ตามข้อกำหนดทางกฎหมายที่บังคับใช้</w:t>
            </w:r>
          </w:p>
        </w:tc>
        <w:tc>
          <w:tcPr>
            <w:tcW w:w="1620" w:type="dxa"/>
          </w:tcPr>
          <w:p w14:paraId="6198086F" w14:textId="77777777" w:rsidR="00AF4571" w:rsidRPr="006248D9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6E27B84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401AAAC4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205F1A98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4F0FFEEE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525DFC8D" w14:textId="33B3E0B4" w:rsidTr="00C90709">
        <w:tc>
          <w:tcPr>
            <w:tcW w:w="967" w:type="dxa"/>
          </w:tcPr>
          <w:p w14:paraId="043CE97E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6930" w:type="dxa"/>
          </w:tcPr>
          <w:p w14:paraId="3CBE2B6F" w14:textId="77777777" w:rsidR="00AF4571" w:rsidRPr="009E2826" w:rsidRDefault="00AF4571" w:rsidP="008B29F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สถานที่ที่จัดเก็บอาหารแบบปิดไม่แน่น</w:t>
            </w:r>
            <w:r w:rsidRPr="009E282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ห้องน้ำที่ตรงสู่พื้นที่จัดเก็บจะต้องไม่เปิดทิ้งไว้</w:t>
            </w:r>
            <w:r w:rsidRPr="009E282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โดยห้องน้ำทั้งหมดจะต้องมีที่ล้างมือประกอบด้วย</w:t>
            </w:r>
          </w:p>
          <w:p w14:paraId="66950D00" w14:textId="77777777" w:rsidR="00AF4571" w:rsidRPr="009E2826" w:rsidRDefault="00AF4571" w:rsidP="008B29F8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อ่างล้างมือที่มีสบู่และน้ำที่มีอุณหภูมิเหมาะสม</w:t>
            </w:r>
          </w:p>
          <w:p w14:paraId="7F20A45E" w14:textId="77777777" w:rsidR="00AF4571" w:rsidRPr="009E2826" w:rsidRDefault="00AF4571" w:rsidP="008B29F8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จำนวนที่เป่ามือให้แห้งอย่างเพียงพอ</w:t>
            </w:r>
          </w:p>
          <w:p w14:paraId="224EB584" w14:textId="77777777" w:rsidR="00AF4571" w:rsidRPr="009E2826" w:rsidRDefault="00AF4571" w:rsidP="008B29F8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ป้ายล้างมือ</w:t>
            </w:r>
          </w:p>
          <w:p w14:paraId="40965D19" w14:textId="77777777" w:rsidR="00AF4571" w:rsidRPr="009E2826" w:rsidRDefault="00AF4571" w:rsidP="008B29F8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จะต้องมีที่ล้างมือที่เหมาะสมและเพียงพอและสามารถให้พนักงานและคนขับพาหนะเข้าถึงได้โดยง่าย</w:t>
            </w:r>
            <w:r w:rsidRPr="009E282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ที่ล้างมือดังกล่าวอาจสามารถตั้งอยู่ภายในบริเวณห้องน้ำได้</w:t>
            </w:r>
          </w:p>
          <w:p w14:paraId="637E613F" w14:textId="77777777" w:rsidR="00AF4571" w:rsidRPr="009E2826" w:rsidRDefault="00AF4571" w:rsidP="008B29F8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หากมีความจำเป็นต้องใช้เสื้อผ้าป้องกัน</w:t>
            </w:r>
            <w:r w:rsidRPr="009E282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จะต้องกำหนดสถานที่บผลัดเปลี่ยนเสื้อผ้าสำหรับทุกคน</w:t>
            </w:r>
            <w:r w:rsidRPr="009E282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ไม่ว่าจะเป็นพนักงาน</w:t>
            </w:r>
            <w:r w:rsidRPr="009E282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ผู้มาเยือนหรือผู้รับเหมาช่วง</w:t>
            </w:r>
            <w:r w:rsidRPr="009E282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โดยจะต้องสามารถเข้าออกสู่พื้นที่เคลื่อนย้ายและจัดเก็บได้โดยตรง</w:t>
            </w:r>
          </w:p>
          <w:p w14:paraId="02658D93" w14:textId="77777777" w:rsidR="00AF4571" w:rsidRPr="009E2826" w:rsidRDefault="00AF4571" w:rsidP="008B29F8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จะต้องมีที่สำหรับจัดเก็บข้าวของส่วนบุคคลอย่างปลอดภัยเพื่อมิให้มีการนำสิ่งของดังกล่าวเข้าสู่พื้นที่จัดเก็บ</w:t>
            </w:r>
          </w:p>
          <w:p w14:paraId="177082FE" w14:textId="0CF4F228" w:rsidR="00AF4571" w:rsidRPr="002F1EFF" w:rsidRDefault="00AF4571" w:rsidP="00AF4571"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ตำแหน่งของห้องรับประทานอาหารจะต้องไม่เป็นอันตรายต่อความปลอดภัย</w:t>
            </w:r>
            <w:r w:rsidRPr="009E282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9E2826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</w:t>
            </w:r>
          </w:p>
        </w:tc>
        <w:tc>
          <w:tcPr>
            <w:tcW w:w="1620" w:type="dxa"/>
          </w:tcPr>
          <w:p w14:paraId="2B85D04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60CDD49D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63BBE7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44853D7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16C036FB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50BC2D2E" w14:textId="6709E9A3" w:rsidTr="00AF4571">
        <w:trPr>
          <w:trHeight w:val="16"/>
        </w:trPr>
        <w:tc>
          <w:tcPr>
            <w:tcW w:w="15187" w:type="dxa"/>
            <w:gridSpan w:val="7"/>
          </w:tcPr>
          <w:p w14:paraId="0C2EC233" w14:textId="77777777" w:rsidR="00AF4571" w:rsidRDefault="00AF4571" w:rsidP="00AF4571">
            <w:pPr>
              <w:rPr>
                <w:rFonts w:eastAsia="Arial"/>
                <w:b/>
                <w:bCs/>
                <w:color w:val="231F20"/>
              </w:rPr>
            </w:pPr>
            <w:r w:rsidRPr="0094782A">
              <w:rPr>
                <w:rFonts w:eastAsia="Arial"/>
                <w:b/>
                <w:bCs/>
                <w:color w:val="231F20"/>
              </w:rPr>
              <w:t xml:space="preserve">5. </w:t>
            </w:r>
            <w:r w:rsidRPr="0094782A">
              <w:rPr>
                <w:rFonts w:eastAsia="Arial"/>
                <w:b/>
                <w:bCs/>
                <w:color w:val="231F20"/>
                <w:cs/>
              </w:rPr>
              <w:t>มาตรฐานการปฏิบัติงานของพาหนะ</w:t>
            </w:r>
          </w:p>
          <w:p w14:paraId="025503BC" w14:textId="7531A25D" w:rsidR="0094782A" w:rsidRPr="0094782A" w:rsidRDefault="0094782A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6D8C724E" w14:textId="127CFDE5" w:rsidTr="00C90709">
        <w:tc>
          <w:tcPr>
            <w:tcW w:w="967" w:type="dxa"/>
          </w:tcPr>
          <w:p w14:paraId="07241C75" w14:textId="4BC0B90B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 xml:space="preserve">5.1 </w:t>
            </w:r>
          </w:p>
        </w:tc>
        <w:tc>
          <w:tcPr>
            <w:tcW w:w="6930" w:type="dxa"/>
          </w:tcPr>
          <w:p w14:paraId="3B87AEA7" w14:textId="77777777" w:rsidR="00AF4571" w:rsidRPr="006A1FA9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6A1FA9">
              <w:rPr>
                <w:rFonts w:hint="cs"/>
                <w:bCs/>
                <w:cs/>
                <w:lang w:eastAsia="en-AU"/>
              </w:rPr>
              <w:t>มาตรฐานของพาหนะ</w:t>
            </w:r>
          </w:p>
          <w:p w14:paraId="59E627A9" w14:textId="5F44221F" w:rsidR="00AF4571" w:rsidRPr="002F1EFF" w:rsidRDefault="00AF4571" w:rsidP="00AF4571">
            <w:pPr>
              <w:rPr>
                <w:rFonts w:eastAsia="Arial Unicode MS"/>
                <w:b/>
              </w:rPr>
            </w:pPr>
            <w:r w:rsidRPr="006A1FA9">
              <w:rPr>
                <w:rFonts w:hint="cs"/>
                <w:b/>
                <w:sz w:val="18"/>
                <w:szCs w:val="18"/>
                <w:cs/>
                <w:lang w:eastAsia="en-AU"/>
              </w:rPr>
              <w:t>พาหนะทั้งหมดที่ใช้สำหรับการขนส่งสินค้าจะต้องมีความเหมาะสมสำหรับวัตถุประสงค์โดยมีการบำรุงรักษาให้อยู่ในสภาพดีและมีสุขลักษณะ</w:t>
            </w:r>
          </w:p>
        </w:tc>
        <w:tc>
          <w:tcPr>
            <w:tcW w:w="1620" w:type="dxa"/>
          </w:tcPr>
          <w:p w14:paraId="4DBAD66B" w14:textId="7101D7B3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44F7C02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4B0B5B6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2715662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6024EF51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3BED1DBA" w14:textId="03FDDEF4" w:rsidTr="00C90709">
        <w:tc>
          <w:tcPr>
            <w:tcW w:w="967" w:type="dxa"/>
          </w:tcPr>
          <w:p w14:paraId="1B490A9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6930" w:type="dxa"/>
          </w:tcPr>
          <w:p w14:paraId="53DDD6DA" w14:textId="77777777" w:rsidR="00AF4571" w:rsidRPr="006A1FA9" w:rsidRDefault="00AF4571" w:rsidP="008B29F8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b/>
                <w:lang w:eastAsia="en-AU"/>
              </w:rPr>
            </w:pPr>
            <w:r w:rsidRPr="006A1FA9">
              <w:rPr>
                <w:rFonts w:hint="cs"/>
                <w:b/>
                <w:cs/>
                <w:lang w:eastAsia="en-AU"/>
              </w:rPr>
              <w:t>พื้นที่ขึ้นของ</w:t>
            </w:r>
            <w:r w:rsidRPr="006A1FA9">
              <w:rPr>
                <w:b/>
                <w:cs/>
                <w:lang w:eastAsia="en-AU"/>
              </w:rPr>
              <w:t>-</w:t>
            </w:r>
            <w:r w:rsidRPr="006A1FA9">
              <w:rPr>
                <w:rFonts w:hint="cs"/>
                <w:b/>
                <w:cs/>
                <w:lang w:eastAsia="en-AU"/>
              </w:rPr>
              <w:t>ยกของจะต้องไม่มีสิ่งของที่บรรจุไม่แน่นหนา</w:t>
            </w:r>
            <w:r w:rsidRPr="006A1FA9">
              <w:rPr>
                <w:b/>
                <w:cs/>
                <w:lang w:eastAsia="en-AU"/>
              </w:rPr>
              <w:t xml:space="preserve"> </w:t>
            </w:r>
            <w:r w:rsidRPr="006A1FA9">
              <w:rPr>
                <w:rFonts w:hint="cs"/>
                <w:b/>
                <w:cs/>
                <w:lang w:eastAsia="en-AU"/>
              </w:rPr>
              <w:t>แผงหรือโครงที่เสียหายซึ่งสามารถทำให้เกิดความเสี่ยงต่อความเสียหายของสินค้า</w:t>
            </w:r>
          </w:p>
          <w:p w14:paraId="00885000" w14:textId="77777777" w:rsidR="00AF4571" w:rsidRPr="006A1FA9" w:rsidRDefault="00AF4571" w:rsidP="008B29F8">
            <w:pPr>
              <w:pStyle w:val="ListParagraph"/>
              <w:numPr>
                <w:ilvl w:val="0"/>
                <w:numId w:val="29"/>
              </w:numPr>
              <w:spacing w:before="60" w:after="60"/>
              <w:ind w:left="360"/>
              <w:rPr>
                <w:b/>
                <w:lang w:eastAsia="en-AU"/>
              </w:rPr>
            </w:pPr>
            <w:r w:rsidRPr="006A1FA9">
              <w:rPr>
                <w:rFonts w:hint="cs"/>
                <w:b/>
                <w:cs/>
                <w:lang w:eastAsia="en-AU"/>
              </w:rPr>
              <w:t>พื้นที่ขึ้นของ</w:t>
            </w:r>
            <w:r w:rsidRPr="006A1FA9">
              <w:rPr>
                <w:b/>
                <w:cs/>
                <w:lang w:eastAsia="en-AU"/>
              </w:rPr>
              <w:t>-</w:t>
            </w:r>
            <w:r w:rsidRPr="006A1FA9">
              <w:rPr>
                <w:rFonts w:hint="cs"/>
                <w:b/>
                <w:cs/>
                <w:lang w:eastAsia="en-AU"/>
              </w:rPr>
              <w:t>ยกของจะต้องมีการรักษาให้อยู่ในสภาพเหมาะสมเพื่อป้องกันฝนหรือความชื้นเข้าระหว่างขนส่งหากสินค้ามีความเปราะบางต่อความเสียหายจากอากาศได้</w:t>
            </w:r>
          </w:p>
          <w:p w14:paraId="0871CB92" w14:textId="77777777" w:rsidR="00AF4571" w:rsidRPr="006A1FA9" w:rsidRDefault="00AF4571" w:rsidP="008B29F8">
            <w:pPr>
              <w:pStyle w:val="ListParagraph"/>
              <w:numPr>
                <w:ilvl w:val="0"/>
                <w:numId w:val="29"/>
              </w:numPr>
              <w:spacing w:before="60" w:after="60"/>
              <w:ind w:left="360"/>
              <w:rPr>
                <w:b/>
                <w:lang w:eastAsia="en-AU"/>
              </w:rPr>
            </w:pPr>
            <w:r w:rsidRPr="006A1FA9">
              <w:rPr>
                <w:rFonts w:hint="cs"/>
                <w:b/>
                <w:cs/>
                <w:lang w:eastAsia="en-AU"/>
              </w:rPr>
              <w:t>พื้นที่ขึ้นของ</w:t>
            </w:r>
            <w:r w:rsidRPr="006A1FA9">
              <w:rPr>
                <w:b/>
                <w:cs/>
                <w:lang w:eastAsia="en-AU"/>
              </w:rPr>
              <w:t>-</w:t>
            </w:r>
            <w:r w:rsidRPr="006A1FA9">
              <w:rPr>
                <w:rFonts w:hint="cs"/>
                <w:b/>
                <w:cs/>
                <w:lang w:eastAsia="en-AU"/>
              </w:rPr>
              <w:t>ยกของจะต้องมีการรักษาให้อยู่ในสภาพที่สามารถทำความสะอาดได้ง่าย</w:t>
            </w:r>
          </w:p>
          <w:p w14:paraId="109B6308" w14:textId="77777777" w:rsidR="00AF4571" w:rsidRPr="006A1FA9" w:rsidRDefault="00AF4571" w:rsidP="008B29F8">
            <w:pPr>
              <w:pStyle w:val="ListParagraph"/>
              <w:numPr>
                <w:ilvl w:val="0"/>
                <w:numId w:val="29"/>
              </w:numPr>
              <w:spacing w:before="60" w:after="60"/>
              <w:ind w:left="360"/>
              <w:rPr>
                <w:b/>
                <w:lang w:eastAsia="en-AU"/>
              </w:rPr>
            </w:pPr>
            <w:r w:rsidRPr="006A1FA9">
              <w:rPr>
                <w:rFonts w:hint="cs"/>
                <w:b/>
                <w:cs/>
                <w:lang w:eastAsia="en-AU"/>
              </w:rPr>
              <w:t>การสนับสนุนการขึ้นของ</w:t>
            </w:r>
            <w:r w:rsidRPr="006A1FA9">
              <w:rPr>
                <w:b/>
                <w:cs/>
                <w:lang w:eastAsia="en-AU"/>
              </w:rPr>
              <w:t xml:space="preserve"> </w:t>
            </w:r>
            <w:r w:rsidRPr="006A1FA9">
              <w:rPr>
                <w:rFonts w:hint="cs"/>
                <w:b/>
                <w:cs/>
                <w:lang w:eastAsia="en-AU"/>
              </w:rPr>
              <w:t>จุดที่เกิดการสะบัด</w:t>
            </w:r>
            <w:r w:rsidRPr="006A1FA9">
              <w:rPr>
                <w:b/>
                <w:cs/>
                <w:lang w:eastAsia="en-AU"/>
              </w:rPr>
              <w:t xml:space="preserve"> </w:t>
            </w:r>
            <w:r w:rsidRPr="006A1FA9">
              <w:rPr>
                <w:rFonts w:hint="cs"/>
                <w:b/>
                <w:cs/>
                <w:lang w:eastAsia="en-AU"/>
              </w:rPr>
              <w:t>สายล็อคขึ้นของและเครื่องผูกจะต้องรักษาให้อยู่ในสภาพดีและมีจำนวนที่เพียงพอในการรักษาสมดุลอย่างมีประสิทธิภาพระหว่างขนส่ง</w:t>
            </w:r>
            <w:r w:rsidRPr="006A1FA9">
              <w:rPr>
                <w:b/>
                <w:cs/>
                <w:lang w:eastAsia="en-AU"/>
              </w:rPr>
              <w:t xml:space="preserve"> </w:t>
            </w:r>
            <w:r w:rsidRPr="006A1FA9">
              <w:rPr>
                <w:rFonts w:hint="cs"/>
                <w:b/>
                <w:cs/>
                <w:lang w:eastAsia="en-AU"/>
              </w:rPr>
              <w:t>เครื่องผูกสำหรับพาหนะที่มีผ้าใบด้านข้างจะต้องอยู่ในสภาพดีและมั่นคงปลอดภัย</w:t>
            </w:r>
          </w:p>
          <w:p w14:paraId="3432D15B" w14:textId="77777777" w:rsidR="00AF4571" w:rsidRPr="006A1FA9" w:rsidRDefault="00AF4571" w:rsidP="008B29F8">
            <w:pPr>
              <w:pStyle w:val="ListParagraph"/>
              <w:numPr>
                <w:ilvl w:val="0"/>
                <w:numId w:val="29"/>
              </w:numPr>
              <w:spacing w:before="60" w:after="60"/>
              <w:ind w:left="360"/>
              <w:rPr>
                <w:b/>
                <w:lang w:eastAsia="en-AU"/>
              </w:rPr>
            </w:pPr>
            <w:r w:rsidRPr="006A1FA9">
              <w:rPr>
                <w:rFonts w:hint="cs"/>
                <w:b/>
                <w:cs/>
                <w:lang w:eastAsia="en-AU"/>
              </w:rPr>
              <w:t>บานประตูด้านข้างจะต้องมีขนาดพอดีและใช้งานได้ดี</w:t>
            </w:r>
          </w:p>
          <w:p w14:paraId="1C966F08" w14:textId="77777777" w:rsidR="00AF4571" w:rsidRPr="006A1FA9" w:rsidRDefault="00AF4571" w:rsidP="008B29F8">
            <w:pPr>
              <w:pStyle w:val="ListParagraph"/>
              <w:numPr>
                <w:ilvl w:val="0"/>
                <w:numId w:val="29"/>
              </w:numPr>
              <w:spacing w:before="60" w:after="60"/>
              <w:ind w:left="360"/>
              <w:rPr>
                <w:b/>
                <w:lang w:eastAsia="en-AU"/>
              </w:rPr>
            </w:pPr>
            <w:r w:rsidRPr="006A1FA9">
              <w:rPr>
                <w:rFonts w:hint="cs"/>
                <w:b/>
                <w:cs/>
                <w:lang w:eastAsia="en-AU"/>
              </w:rPr>
              <w:t>หากพาหนะมีอุปกรณ์ท่อและปั๊มขนย้ายสำหรับการขนของหรือลงของแท็งค์</w:t>
            </w:r>
            <w:r w:rsidRPr="006A1FA9">
              <w:rPr>
                <w:b/>
                <w:cs/>
                <w:lang w:eastAsia="en-AU"/>
              </w:rPr>
              <w:t xml:space="preserve"> </w:t>
            </w:r>
            <w:r w:rsidRPr="006A1FA9">
              <w:rPr>
                <w:rFonts w:hint="cs"/>
                <w:b/>
                <w:cs/>
                <w:lang w:eastAsia="en-AU"/>
              </w:rPr>
              <w:t>อุปกรณ์เกล่านี้จะต้องอยู่ในสภาพดีโดยท่อจะต้องมีฝาครอบและบรรจุอย่างปลอดภัยระหว่างการขนส่ง</w:t>
            </w:r>
            <w:r w:rsidRPr="006A1FA9">
              <w:rPr>
                <w:b/>
                <w:cs/>
                <w:lang w:eastAsia="en-AU"/>
              </w:rPr>
              <w:t xml:space="preserve"> </w:t>
            </w:r>
            <w:r w:rsidRPr="006A1FA9">
              <w:rPr>
                <w:rFonts w:hint="cs"/>
                <w:b/>
                <w:cs/>
                <w:lang w:eastAsia="en-AU"/>
              </w:rPr>
              <w:t>ที่ป้องกันสินค้าที่เกี่ยวข้องจะต้องรักษาให้อยู่ในสภาพดี</w:t>
            </w:r>
          </w:p>
          <w:p w14:paraId="451B1B24" w14:textId="522E555E" w:rsidR="00AF4571" w:rsidRPr="002F1EFF" w:rsidRDefault="00AF4571" w:rsidP="00AF4571">
            <w:r w:rsidRPr="006A1FA9">
              <w:rPr>
                <w:rFonts w:hint="cs"/>
                <w:b/>
                <w:cs/>
                <w:lang w:eastAsia="en-AU"/>
              </w:rPr>
              <w:t>หากมีการใช้แท็งค์ขนาดใหญ่ในการขนส่งอาหารหรือสินค้าที่เปราะบางอื่น</w:t>
            </w:r>
            <w:r w:rsidRPr="006A1FA9">
              <w:rPr>
                <w:b/>
                <w:cs/>
                <w:lang w:eastAsia="en-AU"/>
              </w:rPr>
              <w:t xml:space="preserve"> </w:t>
            </w:r>
            <w:r w:rsidRPr="006A1FA9">
              <w:rPr>
                <w:rFonts w:hint="cs"/>
                <w:b/>
                <w:cs/>
                <w:lang w:eastAsia="en-AU"/>
              </w:rPr>
              <w:t>ๆ</w:t>
            </w:r>
            <w:r w:rsidRPr="006A1FA9">
              <w:rPr>
                <w:b/>
                <w:cs/>
                <w:lang w:eastAsia="en-AU"/>
              </w:rPr>
              <w:t xml:space="preserve"> </w:t>
            </w:r>
            <w:r w:rsidRPr="006A1FA9">
              <w:rPr>
                <w:rFonts w:hint="cs"/>
                <w:b/>
                <w:cs/>
                <w:lang w:eastAsia="en-AU"/>
              </w:rPr>
              <w:t>บันทึกประวัติการขึ้นของของพาหนะและช่วงเวลาทำความสะอาดจะต้องมีการจัดเก็บและเรียกหาได้เมื่อลูกค้าต้องการ</w:t>
            </w:r>
          </w:p>
        </w:tc>
        <w:tc>
          <w:tcPr>
            <w:tcW w:w="1620" w:type="dxa"/>
          </w:tcPr>
          <w:p w14:paraId="6257BB7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4C0A4AD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5B71E07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30836AC4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3D5EF90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102FE58A" w14:textId="7F8458D5" w:rsidTr="00C90709">
        <w:tc>
          <w:tcPr>
            <w:tcW w:w="967" w:type="dxa"/>
          </w:tcPr>
          <w:p w14:paraId="116D536F" w14:textId="568DD5F8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lang w:eastAsia="en-AU"/>
              </w:rPr>
              <w:t>5.2</w:t>
            </w:r>
          </w:p>
        </w:tc>
        <w:tc>
          <w:tcPr>
            <w:tcW w:w="6930" w:type="dxa"/>
          </w:tcPr>
          <w:p w14:paraId="01847E51" w14:textId="77777777" w:rsidR="00AF4571" w:rsidRPr="004113EE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4113EE">
              <w:rPr>
                <w:rFonts w:hint="cs"/>
                <w:bCs/>
                <w:cs/>
                <w:lang w:eastAsia="en-AU"/>
              </w:rPr>
              <w:t>การรักษาความปลอดภัยของพาหนะ</w:t>
            </w:r>
          </w:p>
          <w:p w14:paraId="5FF33472" w14:textId="52EE9914" w:rsidR="00AF4571" w:rsidRPr="00464532" w:rsidRDefault="00AF4571" w:rsidP="00AF4571">
            <w:r w:rsidRPr="008C643C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จะต้องมีขั้นตอนต่าง</w:t>
            </w:r>
            <w:r w:rsidRPr="008C643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8C643C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8C643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8C643C">
              <w:rPr>
                <w:rFonts w:hint="cs"/>
                <w:b/>
                <w:sz w:val="18"/>
                <w:szCs w:val="18"/>
                <w:cs/>
                <w:lang w:eastAsia="en-AU"/>
              </w:rPr>
              <w:t>ที่ทำให้มั่นใจว่าสินค้าอยู่ในสภาพที่มั่นคงปลอดภัยระหว่างขนส่งรวมถึงการขึ้นของและลงของจะต้องมีความเหมาะสมเพื่อป้องกันการขโมยหรือการปนเปื้อนโดยเจตนา</w:t>
            </w:r>
          </w:p>
        </w:tc>
        <w:tc>
          <w:tcPr>
            <w:tcW w:w="1620" w:type="dxa"/>
          </w:tcPr>
          <w:p w14:paraId="06C92B91" w14:textId="77777777" w:rsidR="00AF4571" w:rsidRPr="00DA28E2" w:rsidRDefault="00AF4571" w:rsidP="00AF4571">
            <w:pPr>
              <w:rPr>
                <w:rFonts w:eastAsia="Arial Unicode MS"/>
              </w:rPr>
            </w:pPr>
          </w:p>
        </w:tc>
        <w:tc>
          <w:tcPr>
            <w:tcW w:w="1260" w:type="dxa"/>
          </w:tcPr>
          <w:p w14:paraId="142AA658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76A67992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70A76287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1350D4AC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694533F9" w14:textId="1EFB968A" w:rsidTr="00C90709">
        <w:tc>
          <w:tcPr>
            <w:tcW w:w="967" w:type="dxa"/>
          </w:tcPr>
          <w:p w14:paraId="20696357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30" w:type="dxa"/>
          </w:tcPr>
          <w:p w14:paraId="38563C49" w14:textId="77777777" w:rsidR="00AF4571" w:rsidRPr="008C643C" w:rsidRDefault="00AF4571" w:rsidP="008B29F8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8C643C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การเข้าออกของพาหนะทั้งหมดจะต้องมีความเข้มงวดในการตรวจสอบบุคลกรที่ได้รับอนุญาต</w:t>
            </w:r>
          </w:p>
          <w:p w14:paraId="5F5395FB" w14:textId="77777777" w:rsidR="00AF4571" w:rsidRPr="008C643C" w:rsidRDefault="00AF4571" w:rsidP="008B29F8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8C643C">
              <w:rPr>
                <w:rFonts w:hint="cs"/>
                <w:b/>
                <w:sz w:val="18"/>
                <w:szCs w:val="18"/>
                <w:cs/>
                <w:lang w:eastAsia="en-AU"/>
              </w:rPr>
              <w:t>ขั้นตอนสำหรับการรักษาความปลอดภัยของพาหนะจะต้องทำเป็นเอกสารและคนขับรถรวมถึงพนักงานจัดส่งจะต้องมีความเข้าใจ</w:t>
            </w:r>
          </w:p>
          <w:p w14:paraId="24ADB9BE" w14:textId="77777777" w:rsidR="00AF4571" w:rsidRPr="008C643C" w:rsidRDefault="00AF4571" w:rsidP="008B29F8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8C643C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หากพื้นที่การยกของของพาหนะมีการปิดล้อมอย่างสมบูณร์</w:t>
            </w:r>
            <w:r w:rsidRPr="008C643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8C643C">
              <w:rPr>
                <w:rFonts w:hint="cs"/>
                <w:b/>
                <w:sz w:val="18"/>
                <w:szCs w:val="18"/>
                <w:cs/>
                <w:lang w:eastAsia="en-AU"/>
              </w:rPr>
              <w:t>ประตูจะต้องปิดล็อคในขณะที่ไม่ได้ยกของหรือลงของ</w:t>
            </w:r>
            <w:r w:rsidRPr="008C643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</w:p>
          <w:p w14:paraId="43994051" w14:textId="37BB75A8" w:rsidR="00AF4571" w:rsidRPr="002F1EFF" w:rsidRDefault="00AF4571" w:rsidP="00AF4571">
            <w:r w:rsidRPr="008C643C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หากมีการใช้ที่ปิดผนึก</w:t>
            </w:r>
            <w:r w:rsidRPr="008C643C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8C643C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จะต้องมีการตรวจสอบความสมบูรณ์ก่อนลงของ</w:t>
            </w:r>
          </w:p>
        </w:tc>
        <w:tc>
          <w:tcPr>
            <w:tcW w:w="1620" w:type="dxa"/>
          </w:tcPr>
          <w:p w14:paraId="7DE5A201" w14:textId="6EBCDCEB" w:rsidR="00AF4571" w:rsidRPr="00DA28E2" w:rsidRDefault="00AF4571" w:rsidP="00AF4571">
            <w:pPr>
              <w:rPr>
                <w:rFonts w:eastAsia="Arial Unicode MS"/>
              </w:rPr>
            </w:pPr>
          </w:p>
        </w:tc>
        <w:tc>
          <w:tcPr>
            <w:tcW w:w="1260" w:type="dxa"/>
          </w:tcPr>
          <w:p w14:paraId="79A8D868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76FECAA3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071B8162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34CAED9F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1279B4CA" w14:textId="680ABD28" w:rsidTr="00C90709">
        <w:tc>
          <w:tcPr>
            <w:tcW w:w="967" w:type="dxa"/>
          </w:tcPr>
          <w:p w14:paraId="62FCDEEC" w14:textId="2D9D7A62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lang w:eastAsia="en-AU"/>
              </w:rPr>
              <w:t>5.3</w:t>
            </w:r>
          </w:p>
        </w:tc>
        <w:tc>
          <w:tcPr>
            <w:tcW w:w="6930" w:type="dxa"/>
          </w:tcPr>
          <w:p w14:paraId="0D6CDEF7" w14:textId="77777777" w:rsidR="00AF4571" w:rsidRPr="004113EE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4113EE">
              <w:rPr>
                <w:rFonts w:hint="cs"/>
                <w:bCs/>
                <w:cs/>
                <w:lang w:eastAsia="en-AU"/>
              </w:rPr>
              <w:t>การบริหารจัดการพาหนะ</w:t>
            </w:r>
          </w:p>
          <w:p w14:paraId="24B269A5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F0C4B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จะต้องมีการบริหารจัดการพาหนะเพื่อทำให้มั่นใจว่าได้ตามข้อกำหนดทางกฎหมายและมีความเสี่ยงเล็กน้อยหากหยุดบริการ</w:t>
            </w:r>
            <w:r>
              <w:rPr>
                <w:b/>
                <w:sz w:val="18"/>
                <w:szCs w:val="18"/>
                <w:lang w:eastAsia="en-AU"/>
              </w:rPr>
              <w:br/>
            </w:r>
          </w:p>
          <w:p w14:paraId="6B8BB675" w14:textId="77777777" w:rsidR="00AF4571" w:rsidRPr="00253317" w:rsidRDefault="00AF4571" w:rsidP="008B29F8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จะต้องมีขั้นตอนต่างๆ</w:t>
            </w:r>
            <w:r w:rsidRPr="00253317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เพื่อทำให้มั่นใจว่าพาหนะสำหรับใช้บนถนนมีการรักษาให้อยู่ในสภาพที่สามารถขับบนท้องถนนได้เพื่อลดความเสี่ยงจากการชำรุดเสียหายของพาหนะและการไม่ได้ตามข้อกำหนดของลูกค้าตามมา</w:t>
            </w:r>
          </w:p>
          <w:p w14:paraId="69E38656" w14:textId="77777777" w:rsidR="00AF4571" w:rsidRPr="00253317" w:rsidRDefault="00AF4571" w:rsidP="008B29F8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ผู้ให้บริการพาหนะจะต้องขึ้นทะเบียนกับหน่วยงานราชการที่ดูแลอย่างถูกต้องตามกฎหมาย</w:t>
            </w:r>
            <w:r w:rsidRPr="00253317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</w:p>
          <w:p w14:paraId="58A5775E" w14:textId="77777777" w:rsidR="00AF4571" w:rsidRPr="00253317" w:rsidRDefault="00AF4571" w:rsidP="008B29F8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จะต้องมีขั้นตอนต่าง</w:t>
            </w:r>
            <w:r w:rsidRPr="00253317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253317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ในกรณีที่พาหนะชำรุดเสียหายหรือมีอุบัติเหตุ</w:t>
            </w:r>
            <w:r w:rsidRPr="00253317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ทั้งนี้</w:t>
            </w:r>
            <w:r w:rsidRPr="00253317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ขั้นตอนต่าง</w:t>
            </w:r>
            <w:r w:rsidRPr="00253317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253317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จะทำให้มั่นใจว่าคุณภาพ</w:t>
            </w:r>
            <w:r w:rsidRPr="00253317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ความปลอดภัยและความถูกต้องตามกฎหมายของสินค้ามีการรักษาโดยควรมี</w:t>
            </w:r>
          </w:p>
          <w:p w14:paraId="5EE14117" w14:textId="49DBC8C3" w:rsidR="00AF4571" w:rsidRPr="00253317" w:rsidRDefault="00AF4571" w:rsidP="00AF4571">
            <w:pPr>
              <w:spacing w:before="60" w:after="60"/>
              <w:ind w:left="852"/>
              <w:rPr>
                <w:b/>
                <w:sz w:val="18"/>
                <w:szCs w:val="18"/>
                <w:lang w:eastAsia="en-AU"/>
              </w:rPr>
            </w:pPr>
            <w:r w:rsidRPr="00253317">
              <w:rPr>
                <w:rFonts w:hint="eastAsia"/>
                <w:b/>
                <w:sz w:val="18"/>
                <w:szCs w:val="18"/>
                <w:lang w:eastAsia="en-AU"/>
              </w:rPr>
              <w:t>•</w:t>
            </w:r>
            <w:r w:rsidR="0094782A">
              <w:rPr>
                <w:b/>
                <w:sz w:val="18"/>
                <w:szCs w:val="18"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คำแนะนำที่ชัดเจนและหมายเลขติดต่อฉุกเฉินสำหรับคนขับรถ</w:t>
            </w:r>
          </w:p>
          <w:p w14:paraId="028AF76F" w14:textId="2DE692D2" w:rsidR="00AF4571" w:rsidRPr="00253317" w:rsidRDefault="00AF4571" w:rsidP="00AF4571">
            <w:pPr>
              <w:spacing w:before="60" w:after="60"/>
              <w:ind w:left="852"/>
              <w:rPr>
                <w:b/>
                <w:sz w:val="18"/>
                <w:szCs w:val="18"/>
                <w:lang w:eastAsia="en-AU"/>
              </w:rPr>
            </w:pPr>
            <w:r w:rsidRPr="00253317">
              <w:rPr>
                <w:rFonts w:hint="eastAsia"/>
                <w:b/>
                <w:sz w:val="18"/>
                <w:szCs w:val="18"/>
                <w:lang w:eastAsia="en-AU"/>
              </w:rPr>
              <w:t>•</w:t>
            </w:r>
            <w:r w:rsidR="0094782A">
              <w:rPr>
                <w:b/>
                <w:sz w:val="18"/>
                <w:szCs w:val="18"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คำแนะนำวิธีรักษาอุณหภูมิเฉพาะเจาะจงหรือการควบคุมสภาพแวดล้อมให้เหมาะสมกับการขึ้นของ</w:t>
            </w:r>
          </w:p>
          <w:p w14:paraId="3B0D90D3" w14:textId="3B842534" w:rsidR="00AF4571" w:rsidRPr="002F1EFF" w:rsidRDefault="00AF4571" w:rsidP="00AF4571">
            <w:r w:rsidRPr="00253317">
              <w:rPr>
                <w:rFonts w:hint="eastAsia"/>
                <w:b/>
                <w:sz w:val="18"/>
                <w:szCs w:val="18"/>
                <w:lang w:eastAsia="en-AU"/>
              </w:rPr>
              <w:t>•</w:t>
            </w:r>
            <w:r w:rsidR="0094782A">
              <w:rPr>
                <w:b/>
                <w:sz w:val="18"/>
                <w:szCs w:val="18"/>
                <w:lang w:eastAsia="en-AU"/>
              </w:rPr>
              <w:t xml:space="preserve"> </w:t>
            </w:r>
            <w:r w:rsidRPr="00253317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การตรวจสอบที่จำเป็นต้องทำในการขึ้นของก่อนเดินทางต่อ</w:t>
            </w:r>
          </w:p>
        </w:tc>
        <w:tc>
          <w:tcPr>
            <w:tcW w:w="1620" w:type="dxa"/>
          </w:tcPr>
          <w:p w14:paraId="21C15471" w14:textId="77777777" w:rsidR="00AF4571" w:rsidRPr="00DA28E2" w:rsidRDefault="00AF4571" w:rsidP="00AF4571">
            <w:pPr>
              <w:rPr>
                <w:rFonts w:eastAsia="Arial Unicode MS"/>
              </w:rPr>
            </w:pPr>
          </w:p>
        </w:tc>
        <w:tc>
          <w:tcPr>
            <w:tcW w:w="1260" w:type="dxa"/>
          </w:tcPr>
          <w:p w14:paraId="07BC4E4C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4151F8D0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25D4F916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7F07A3E9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1BA430BC" w14:textId="63280F90" w:rsidTr="00C90709">
        <w:tc>
          <w:tcPr>
            <w:tcW w:w="967" w:type="dxa"/>
          </w:tcPr>
          <w:p w14:paraId="2E3B6256" w14:textId="31A0265C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5.4</w:t>
            </w:r>
          </w:p>
        </w:tc>
        <w:tc>
          <w:tcPr>
            <w:tcW w:w="6930" w:type="dxa"/>
          </w:tcPr>
          <w:p w14:paraId="67EC771A" w14:textId="77777777" w:rsidR="00AF4571" w:rsidRPr="004113EE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4113EE">
              <w:rPr>
                <w:rFonts w:hint="cs"/>
                <w:bCs/>
                <w:cs/>
                <w:lang w:eastAsia="en-AU"/>
              </w:rPr>
              <w:t>การควบคุมอุณหภูมิของพาหนะ</w:t>
            </w:r>
          </w:p>
          <w:p w14:paraId="75A21EEC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หากการควบคุมสภาพแวดล้อมของสินค้า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อุณหภูมิหรือบรรยากาศที่ต้องควบคุม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)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มีความสำคัญต่อความปลอดภัย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ข้อจำกัดในการปฏิบัติงานจะต้องมีการกำหนดอย่างชัดเจน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มีการควบคุมอย่างเพียงพอ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มีการตรวจสอบและการบันทึก</w:t>
            </w:r>
          </w:p>
          <w:p w14:paraId="678934F3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15C139CD" w14:textId="77777777" w:rsidR="00AF4571" w:rsidRPr="004C5128" w:rsidRDefault="00AF4571" w:rsidP="008B29F8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บริษัทจะต้องดำเนินขั้นตอนต่างๆ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เพื่อตรวจสอบยืนยันว่าพาหนะและอุปกรณ์ที่ใช้สามารถรักษาข้อกำหนดด้านอุณหภูมิของสินค้าโดยเฉพาะได้สำหรับการขึ้นของมากสุดและน้อยสุด</w:t>
            </w:r>
          </w:p>
          <w:p w14:paraId="30D33A0D" w14:textId="77777777" w:rsidR="00AF4571" w:rsidRPr="004C5128" w:rsidRDefault="00AF4571" w:rsidP="008B29F8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ใช้อุปกรณ์บันทึกอุณหภูมิอัตโนมัติและเวลาเพื่อตรวจสอบและบันทึกอุณหภูมิของพื้นที่ที่มีการขึ้นของ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>-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ยกของ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ในกรณีที่ไม่มีอุปกรณ์ดังกล่าว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จะต้องมีการตรวจสอบด้วยมือและทำการบันทึกตามความถี่ที่เหมาะสม</w:t>
            </w:r>
          </w:p>
          <w:p w14:paraId="3266D0A0" w14:textId="77777777" w:rsidR="00AF4571" w:rsidRPr="004C5128" w:rsidRDefault="00AF4571" w:rsidP="008B29F8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เมื่อมีการปรับการตั้งค่า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จะต้องมีมาตรการที่ตรวจสอบยืนยันการตั้งค่าอุณหภูมิก่อนจัดส่งออกไป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พาหนะที่ขนส่งสินค้าที่แช่เย็นหรือแช่แข็งจะต้องมีการแช่เย็นก่อนการขึ้นของหรือจะต้องได้อุณหภูมิอากาศที่ต้องการภายในเวลาการขึ้นของที่กำหนดซึ่งพอเหมาะกับการรักษาอุณหภูมิของสินค้าโดยเฉพาะ</w:t>
            </w:r>
          </w:p>
          <w:p w14:paraId="2D5E640A" w14:textId="77777777" w:rsidR="00AF4571" w:rsidRPr="004C5128" w:rsidRDefault="00AF4571" w:rsidP="008B29F8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การขึ้นของและลงของจะต้องดำเนินการในทางที่รักษาอุณหภูมิของสินค้าภายในข้อจำกัดที่กำหนด</w:t>
            </w:r>
          </w:p>
          <w:p w14:paraId="1930AC47" w14:textId="77777777" w:rsidR="00AF4571" w:rsidRPr="004C5128" w:rsidRDefault="00AF4571" w:rsidP="008B29F8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ระบบที่ทำให้คนขับรถสามารถรู้ได้หากอุณหภูมิของการพื้นที่การขึ้นของแตกต่างจากข้อจำกัดที่กำหนด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</w:p>
          <w:p w14:paraId="02233490" w14:textId="7B4DCEB2" w:rsidR="00AF4571" w:rsidRPr="002F1EFF" w:rsidRDefault="00AF4571" w:rsidP="00AF4571"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ในกรณีที่อุปกรณ์ล้มเหลว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จะต้องมีขั้นตอนต่าง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4C51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C5128">
              <w:rPr>
                <w:rFonts w:hint="cs"/>
                <w:b/>
                <w:sz w:val="18"/>
                <w:szCs w:val="18"/>
                <w:cs/>
                <w:lang w:eastAsia="en-AU"/>
              </w:rPr>
              <w:t>ที่กำหนดสถานะความปลอดภัยและคุณภาพของสินค้าก่อนส่งมอบให้ลูกค้า</w:t>
            </w:r>
          </w:p>
        </w:tc>
        <w:tc>
          <w:tcPr>
            <w:tcW w:w="1620" w:type="dxa"/>
          </w:tcPr>
          <w:p w14:paraId="4788639F" w14:textId="77777777" w:rsidR="00AF4571" w:rsidRPr="009552CE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51A3CB6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5893A6DB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0B2D5F38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12E9F323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0F350C3A" w14:textId="342147CD" w:rsidTr="00AF4571">
        <w:tc>
          <w:tcPr>
            <w:tcW w:w="15187" w:type="dxa"/>
            <w:gridSpan w:val="7"/>
          </w:tcPr>
          <w:p w14:paraId="63F927C3" w14:textId="43FB918F" w:rsidR="00AF4571" w:rsidRDefault="00AF4571" w:rsidP="00AF4571">
            <w:pPr>
              <w:rPr>
                <w:bCs/>
                <w:lang w:eastAsia="en-AU"/>
              </w:rPr>
            </w:pPr>
            <w:r w:rsidRPr="004222EB">
              <w:rPr>
                <w:bCs/>
                <w:lang w:eastAsia="en-AU"/>
              </w:rPr>
              <w:t>6</w:t>
            </w:r>
            <w:r w:rsidR="0094782A">
              <w:rPr>
                <w:bCs/>
                <w:lang w:eastAsia="en-AU"/>
              </w:rPr>
              <w:t xml:space="preserve"> </w:t>
            </w:r>
            <w:r w:rsidRPr="004222EB">
              <w:rPr>
                <w:rFonts w:hint="cs"/>
                <w:bCs/>
                <w:cs/>
                <w:lang w:eastAsia="en-AU"/>
              </w:rPr>
              <w:t>การบริหารจัดการสิ่งอำนวยความสะดวก</w:t>
            </w:r>
          </w:p>
          <w:p w14:paraId="7BCC6540" w14:textId="5794010D" w:rsidR="0094782A" w:rsidRPr="002F1EFF" w:rsidRDefault="0094782A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289D3F73" w14:textId="6B554A06" w:rsidTr="00C90709">
        <w:trPr>
          <w:trHeight w:val="3612"/>
        </w:trPr>
        <w:tc>
          <w:tcPr>
            <w:tcW w:w="967" w:type="dxa"/>
          </w:tcPr>
          <w:p w14:paraId="6EFE8448" w14:textId="4D9D23CB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lang w:eastAsia="en-AU"/>
              </w:rPr>
              <w:lastRenderedPageBreak/>
              <w:t>6.1</w:t>
            </w:r>
          </w:p>
        </w:tc>
        <w:tc>
          <w:tcPr>
            <w:tcW w:w="6930" w:type="dxa"/>
          </w:tcPr>
          <w:p w14:paraId="20730787" w14:textId="77777777" w:rsidR="00AF4571" w:rsidRPr="0094782A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94782A">
              <w:rPr>
                <w:rFonts w:hint="cs"/>
                <w:bCs/>
                <w:cs/>
                <w:lang w:eastAsia="en-AU"/>
              </w:rPr>
              <w:t>อุปกรณ์</w:t>
            </w:r>
          </w:p>
          <w:p w14:paraId="77F48548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222EB">
              <w:rPr>
                <w:rFonts w:hint="cs"/>
                <w:b/>
                <w:sz w:val="18"/>
                <w:szCs w:val="18"/>
                <w:cs/>
                <w:lang w:eastAsia="en-AU"/>
              </w:rPr>
              <w:t>อุปกรณ์จะต้องมีการออกแบบอย่างเหมาะสมสำหรับวัตถุประสงค์การใช้งานและมีการใช้เพื่อลดความเสี่ยงต่อความเสียหายหรือการปนเปื้อนของสินค้า</w:t>
            </w:r>
          </w:p>
          <w:p w14:paraId="7AAA00AE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66E91835" w14:textId="77777777" w:rsidR="00AF4571" w:rsidRPr="00C32E74" w:rsidRDefault="00AF4571" w:rsidP="008B29F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โครงเหล็กเสริมป้องกันห้องโดยสารและตัวรถ</w:t>
            </w:r>
            <w:r w:rsidRPr="00C32E7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รถลากพาเลทและรถโฟร์คลิฟท์จะต้องบำรุงรักษาให้อยู่ในสภาพที่ทำงานได้ดีเพื่อป้องกันความเสียหายต่อสินค้า</w:t>
            </w:r>
          </w:p>
          <w:p w14:paraId="175292FB" w14:textId="77777777" w:rsidR="00AF4571" w:rsidRPr="00C32E74" w:rsidRDefault="00AF4571" w:rsidP="008B29F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หากมีการใช้ที่ขึง</w:t>
            </w:r>
            <w:r w:rsidRPr="00C32E7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จะต้องบำรุงรักษาอย่างเพียงพอโดยมีการสร้างและตรวจสอบการชำรุดเป็นระยะ</w:t>
            </w:r>
            <w:r w:rsidRPr="00C32E7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C32E7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</w:p>
          <w:p w14:paraId="55DD65F9" w14:textId="77777777" w:rsidR="00AF4571" w:rsidRPr="00C32E74" w:rsidRDefault="00AF4571" w:rsidP="008B29F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หากมีการใช้อุปกรณ์ในการเคลื่อนย้ายที่ใช้พลังงานดีเซล</w:t>
            </w:r>
            <w:r w:rsidRPr="00C32E7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ระบบเครื่องกรองไอเสียที่เหมาะสมสำหรับการเคลื่อนย้ายของที่ก่อให้เกิดความเสี่ยงในการปนเปื้อนต่อสินค้า</w:t>
            </w:r>
          </w:p>
          <w:p w14:paraId="299DE38A" w14:textId="77777777" w:rsidR="00AF4571" w:rsidRPr="00C32E74" w:rsidRDefault="00AF4571" w:rsidP="008B29F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จะต้องมีขั้นตอนต่าง</w:t>
            </w:r>
            <w:r w:rsidRPr="00C32E7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C32E7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ในการตรวจสอบสภาพของพาเลทไม้และกระบะพลาสติกอย่างเหมาะสมเพื่อป้องกันความเสี่ยงหรือความเสียหายในการปนเปื้อนต่อสินค้า</w:t>
            </w:r>
          </w:p>
          <w:p w14:paraId="292EF60F" w14:textId="77777777" w:rsidR="00AF4571" w:rsidRPr="00C32E74" w:rsidRDefault="00AF4571" w:rsidP="008B29F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จะต้องใช้มีดหรือเครื่องมืออื่น</w:t>
            </w:r>
            <w:r w:rsidRPr="00C32E7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C32E74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C32E74">
              <w:rPr>
                <w:rFonts w:hint="cs"/>
                <w:b/>
                <w:sz w:val="18"/>
                <w:szCs w:val="18"/>
                <w:cs/>
                <w:lang w:eastAsia="en-AU"/>
              </w:rPr>
              <w:t>ที่มีในทางที่ป้องกันความเสียหายต่อสินค้าโดยต้องไม่ใช้มีดที่มีใบมีดหัก</w:t>
            </w:r>
          </w:p>
          <w:p w14:paraId="30AE4517" w14:textId="77777777" w:rsidR="00AF4571" w:rsidRPr="002F1EFF" w:rsidRDefault="00AF4571" w:rsidP="00AF4571"/>
        </w:tc>
        <w:tc>
          <w:tcPr>
            <w:tcW w:w="1620" w:type="dxa"/>
          </w:tcPr>
          <w:p w14:paraId="78351A20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4C15D73B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60" w:type="dxa"/>
          </w:tcPr>
          <w:p w14:paraId="78A9A34A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30" w:type="dxa"/>
          </w:tcPr>
          <w:p w14:paraId="55575D18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14:paraId="4205B919" w14:textId="77777777" w:rsidR="00AF4571" w:rsidRPr="005B20DD" w:rsidRDefault="00AF4571" w:rsidP="00AF4571">
            <w:pPr>
              <w:rPr>
                <w:rFonts w:eastAsia="Arial Unicode MS"/>
                <w:b/>
                <w:bCs/>
              </w:rPr>
            </w:pPr>
          </w:p>
        </w:tc>
      </w:tr>
      <w:tr w:rsidR="00AF4571" w:rsidRPr="002F1EFF" w14:paraId="3C253B4C" w14:textId="709AC3BA" w:rsidTr="00C90709">
        <w:tc>
          <w:tcPr>
            <w:tcW w:w="967" w:type="dxa"/>
          </w:tcPr>
          <w:p w14:paraId="0238B5DD" w14:textId="09A25786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6.2</w:t>
            </w:r>
          </w:p>
        </w:tc>
        <w:tc>
          <w:tcPr>
            <w:tcW w:w="6930" w:type="dxa"/>
          </w:tcPr>
          <w:p w14:paraId="260C7656" w14:textId="77777777" w:rsidR="00AF4571" w:rsidRPr="00ED6DB0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ED6DB0">
              <w:rPr>
                <w:rFonts w:hint="cs"/>
                <w:bCs/>
                <w:cs/>
                <w:lang w:eastAsia="en-AU"/>
              </w:rPr>
              <w:t>การบำรุงรักษา</w:t>
            </w:r>
          </w:p>
          <w:p w14:paraId="47248A13" w14:textId="77777777" w:rsidR="00AF4571" w:rsidRPr="000F0028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ระบบการบำรุงรักษาที่วางแผนไว้จะต้องครอบคลุมอุปกรณ์ทุกชิ้นที่สำคัญต่อความปลอดภัย</w:t>
            </w:r>
            <w:r w:rsidRPr="000F00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</w:t>
            </w:r>
          </w:p>
          <w:p w14:paraId="5FD1C3A8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0D4BEC2F" w14:textId="77777777" w:rsidR="00AF4571" w:rsidRPr="000F0028" w:rsidRDefault="00AF4571" w:rsidP="008B29F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ระบบการบำรุงรักษาที่วางแผนไว้สำหรับเครื่องจักรและอุปกรณ์ที่สร้างและบำรุงรักษาพื้นที่ที่มีการควบคุมอุณหภูมิ</w:t>
            </w:r>
          </w:p>
          <w:p w14:paraId="34B08CFC" w14:textId="77777777" w:rsidR="00AF4571" w:rsidRPr="000F0028" w:rsidRDefault="00AF4571" w:rsidP="008B29F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สถานประกอบการจะต้องมั่นใจว่าความปลอดภัย</w:t>
            </w:r>
            <w:r w:rsidRPr="000F00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ความถูกต้องตามกฎหมายหรือคุณภาพของสินค้าจะไม่ถูกทำอันตรายระหว่างดำเนินการบำรุงรักษา</w:t>
            </w:r>
          </w:p>
          <w:p w14:paraId="741D6514" w14:textId="77777777" w:rsidR="00AF4571" w:rsidRPr="000F0028" w:rsidRDefault="00AF4571" w:rsidP="008B29F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ผู้รับเหมาช่วงบุคคลที่สามและวิศวกรจะต้องตระหนักและยึดมั่นมาตรฐานการปฏิบัติงานของสถานประกอบการโดยจะต้องมีมาตรฐานสุขลักษณะและนโยบายควบคุมการปนเปื้อนของสถานประกอบการ</w:t>
            </w:r>
          </w:p>
          <w:p w14:paraId="26BB9FB0" w14:textId="77777777" w:rsidR="00AF4571" w:rsidRPr="000F0028" w:rsidRDefault="00AF4571" w:rsidP="008B29F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ทำความสะอาดหรือเปลี่ยนอุปกรณ์ไฟฟ้าและกระจกจะต้องมีการดำเนินการในลักษณะที่ลดความเป็นไปได้ในการปนเปื้อนของสินค้า</w:t>
            </w:r>
          </w:p>
          <w:p w14:paraId="06E9DA50" w14:textId="77777777" w:rsidR="00AF4571" w:rsidRPr="000F0028" w:rsidRDefault="00AF4571" w:rsidP="008B29F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จะต้องมีการบันทึกการบำรุงรักษาพาหนะและอุปกรณ์</w:t>
            </w:r>
          </w:p>
          <w:p w14:paraId="5468EB74" w14:textId="77777777" w:rsidR="00AF4571" w:rsidRPr="000F0028" w:rsidRDefault="00AF4571" w:rsidP="008B29F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หากต้องมีการจัดเก็บ</w:t>
            </w:r>
            <w:r w:rsidRPr="000F00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เคลื่อนย้ายหรือขนส่งสินค้าอาหารแบบเปิด</w:t>
            </w:r>
            <w:r w:rsidRPr="000F0028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0F0028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จะต้องมีการใช้น้ำมันหล่อลื่นพิเศษสำหรับอาหารโดยเฉพาะ</w:t>
            </w:r>
          </w:p>
          <w:p w14:paraId="6805A8AF" w14:textId="34045A64" w:rsidR="00AF4571" w:rsidRPr="002F1EFF" w:rsidRDefault="00AF4571" w:rsidP="00AF4571"/>
        </w:tc>
        <w:tc>
          <w:tcPr>
            <w:tcW w:w="1620" w:type="dxa"/>
          </w:tcPr>
          <w:p w14:paraId="1091C0CD" w14:textId="27889B88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729AAE8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D2CFA7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45376F66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7C53B9FE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032A17F9" w14:textId="33133631" w:rsidTr="00C90709">
        <w:tc>
          <w:tcPr>
            <w:tcW w:w="967" w:type="dxa"/>
          </w:tcPr>
          <w:p w14:paraId="710A1CD8" w14:textId="581DAA6A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6.3</w:t>
            </w:r>
          </w:p>
        </w:tc>
        <w:tc>
          <w:tcPr>
            <w:tcW w:w="6930" w:type="dxa"/>
          </w:tcPr>
          <w:p w14:paraId="051F8638" w14:textId="77777777" w:rsidR="00AF4571" w:rsidRPr="00A077E3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A077E3">
              <w:rPr>
                <w:rFonts w:hint="cs"/>
                <w:bCs/>
                <w:cs/>
                <w:lang w:eastAsia="en-AU"/>
              </w:rPr>
              <w:t>การสอบเทียบและการควบคุมการวัดและการตรวจสอบเครื่องมือต่าง</w:t>
            </w:r>
            <w:r w:rsidRPr="00A077E3">
              <w:rPr>
                <w:bCs/>
                <w:cs/>
                <w:lang w:eastAsia="en-AU"/>
              </w:rPr>
              <w:t xml:space="preserve"> </w:t>
            </w:r>
            <w:r w:rsidRPr="00A077E3">
              <w:rPr>
                <w:rFonts w:hint="cs"/>
                <w:bCs/>
                <w:cs/>
                <w:lang w:eastAsia="en-AU"/>
              </w:rPr>
              <w:t>ๆ</w:t>
            </w:r>
            <w:r w:rsidRPr="00A077E3">
              <w:rPr>
                <w:bCs/>
                <w:cs/>
                <w:lang w:eastAsia="en-AU"/>
              </w:rPr>
              <w:t xml:space="preserve"> </w:t>
            </w:r>
          </w:p>
          <w:p w14:paraId="256CC06D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บ่งชี้เครื่องมือวัดที่ใช้ในการตรวจสอบจุดวิกฤตที่ต้องควบคุมรวมถึงความปลอดภัยและความถูกต้องตามกฎหมายของสินค้า</w:t>
            </w:r>
            <w:r w:rsidRPr="00A077E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เครื่องมือวัดที่ระบุไว้จะต้องมีการสอบเทียบและปรับหรือจะต้องมีการตรวจพิสูจน์ความเที่ยงตรงแม่นยำ</w:t>
            </w:r>
          </w:p>
          <w:p w14:paraId="581EE445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342820A1" w14:textId="77777777" w:rsidR="00AF4571" w:rsidRPr="00A077E3" w:rsidRDefault="00AF4571" w:rsidP="008B29F8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สอบเทียบและปรับเครื่องมือวัดและตรวจสอบเมื่อจำเป็นเพื่อทำให้มั่นใจว่ามีความเที่ยงตรงแม่นยำตามค่าพารามิเตอร์ที่ตกลงไว้ตามความถี่ในการตรวจสอบที่กำหนดไว้ล่วงหน้า</w:t>
            </w:r>
            <w:r w:rsidRPr="00A077E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หากไม่สามารถปรับค่าได้</w:t>
            </w:r>
            <w:r w:rsidRPr="00A077E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จะต้องมีการเปลี่ยนเครื่องมือที่ไม่เที่ยงตรงออก</w:t>
            </w:r>
          </w:p>
          <w:p w14:paraId="02789A1B" w14:textId="77777777" w:rsidR="00AF4571" w:rsidRPr="00A077E3" w:rsidRDefault="00AF4571" w:rsidP="008B29F8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เครื่องมือที่กำหนดให้วัดจุดวิกฤตที่ต้องควบคุมและความถูกต้องตามกฎหมายจะต้องสามารถตรวจสอบย้อนกลับได้ตามมาตรฐานแห่งชาติที่มีการยอมรับ</w:t>
            </w:r>
          </w:p>
          <w:p w14:paraId="67BCBA93" w14:textId="77777777" w:rsidR="00AF4571" w:rsidRPr="00A077E3" w:rsidRDefault="00AF4571" w:rsidP="008B29F8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จะต้องมีการเก็บรักษาบันทึกผลการสอบเทียบและการตรวจพิสูจน์ต่าง</w:t>
            </w:r>
            <w:r w:rsidRPr="00A077E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A077E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</w:p>
          <w:p w14:paraId="4E4E7F28" w14:textId="77777777" w:rsidR="00AF4571" w:rsidRPr="00A077E3" w:rsidRDefault="00AF4571" w:rsidP="008B29F8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เครื่องมือวัดและตรวจสอบจะต้องมีการบ่งชี้และทำเครื่องหมายตามข้อกำหนดการสอบเทียบ</w:t>
            </w:r>
          </w:p>
          <w:p w14:paraId="347105A3" w14:textId="77777777" w:rsidR="00AF4571" w:rsidRPr="00A077E3" w:rsidRDefault="00AF4571" w:rsidP="008B29F8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เครื่องมือวัดและตรวจสอบที่ระบุไว้จะต้องมีการป้องกันไม่ให้มีการปรับค่าโดยพนักงานที่ไม่ได้รับอนุญาต</w:t>
            </w:r>
          </w:p>
          <w:p w14:paraId="6EF20B77" w14:textId="77777777" w:rsidR="00AF4571" w:rsidRDefault="00AF4571" w:rsidP="008B29F8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เครื่องมือวัดและตรวจสอบที่ระบุไว้จะต้องมีการป้องกันไม่ให้เกิดความเสียหาย</w:t>
            </w:r>
            <w:r w:rsidRPr="00A077E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A077E3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ความเสื่อมสภาพหรือการใช้งานผิด</w:t>
            </w:r>
          </w:p>
          <w:p w14:paraId="4454C583" w14:textId="56AEB87C" w:rsidR="00AF4571" w:rsidRPr="002F1EFF" w:rsidRDefault="00AF4571" w:rsidP="00AF4571">
            <w:r w:rsidRPr="004D14D3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จะต้องมีขั้นตอนต่าง</w:t>
            </w:r>
            <w:r w:rsidRPr="004D14D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D14D3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4D14D3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D14D3">
              <w:rPr>
                <w:rFonts w:hint="cs"/>
                <w:b/>
                <w:sz w:val="18"/>
                <w:szCs w:val="18"/>
                <w:cs/>
                <w:lang w:eastAsia="en-AU"/>
              </w:rPr>
              <w:t>ในการบันทึกการปฏิบัติที่ดำเนินการเมื่อพบว่าเครื่องมือวัดและตรวจสอบที่ระบุไว้ไม่สามารถใช้งานได้ตามข้อจำกัดที่กำหนดไว้</w:t>
            </w:r>
          </w:p>
        </w:tc>
        <w:tc>
          <w:tcPr>
            <w:tcW w:w="1620" w:type="dxa"/>
          </w:tcPr>
          <w:p w14:paraId="4933F902" w14:textId="570DBB26" w:rsidR="00AF4571" w:rsidRPr="00C95E6B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550405B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24AA1161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35D03C2D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0312C574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606E9853" w14:textId="022DA9D8" w:rsidTr="00C90709">
        <w:tc>
          <w:tcPr>
            <w:tcW w:w="967" w:type="dxa"/>
          </w:tcPr>
          <w:p w14:paraId="51CA3EE3" w14:textId="07E84863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 xml:space="preserve">6.4 </w:t>
            </w:r>
          </w:p>
        </w:tc>
        <w:tc>
          <w:tcPr>
            <w:tcW w:w="6930" w:type="dxa"/>
          </w:tcPr>
          <w:p w14:paraId="752DC18C" w14:textId="77777777" w:rsidR="00AF4571" w:rsidRPr="004F3DEB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4F3DEB">
              <w:rPr>
                <w:rFonts w:hint="cs"/>
                <w:bCs/>
                <w:cs/>
                <w:lang w:eastAsia="en-AU"/>
              </w:rPr>
              <w:t>การดูแลทำความสะอาดและสุขลักษณะ</w:t>
            </w:r>
          </w:p>
          <w:p w14:paraId="776711EA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F3DEB">
              <w:rPr>
                <w:rFonts w:hint="cs"/>
                <w:b/>
                <w:sz w:val="18"/>
                <w:szCs w:val="18"/>
                <w:cs/>
                <w:lang w:eastAsia="en-AU"/>
              </w:rPr>
              <w:t>ระบบการดูแลและทำความสะอาดจะต้องมีเพื่อทำให้มั่นใจว่ามีการสานต่อมาตรฐานทางสุขลักษณะที่เหมาะสมตลอดเวลาและมีการลดความเสี่ยงจากการปนเปื้อน</w:t>
            </w:r>
          </w:p>
          <w:p w14:paraId="48273A2A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23EF3659" w14:textId="77777777" w:rsidR="00AF4571" w:rsidRPr="00FF489A" w:rsidRDefault="00AF4571" w:rsidP="008B29F8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ตารางทำความสะอาดที่เป็นเอกสารจะต้องมีและดำเนินการสำหรับอาคาร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พาหนะ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เครื่องจักรและอุปกรณ์ทั้งหมด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โดยมีความถี่และความละเอียดในการทำความสะอาดบนพื้นฐานความเสี่ยง</w:t>
            </w:r>
          </w:p>
          <w:p w14:paraId="2B04CD0C" w14:textId="77777777" w:rsidR="00AF4571" w:rsidRPr="00FF489A" w:rsidRDefault="00AF4571" w:rsidP="008B29F8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ดำเนินการทำความสะอาดจะต้องเสร็จสมบูรณ์เพื่อรักษาสภาพแวดล้อมที่เหมาะสมสำหรับการจัดเก็บและการกระจายสินค้าโดยต้องช่วยลดความเสี่ยงในการปนเปื้อนต่อสินค้า</w:t>
            </w:r>
          </w:p>
          <w:p w14:paraId="723B2198" w14:textId="77777777" w:rsidR="00AF4571" w:rsidRPr="00FF489A" w:rsidRDefault="00AF4571" w:rsidP="008B29F8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หากมีการใช้ระบบการทำความสะอาดแบบไม่ถอดชิ้นส่วน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FF489A">
              <w:rPr>
                <w:b/>
                <w:sz w:val="18"/>
                <w:szCs w:val="18"/>
                <w:lang w:eastAsia="en-AU"/>
              </w:rPr>
              <w:t xml:space="preserve">CIP)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สำหรับแท็งค์ทำความสะอาด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ออกแบบและดำเนินการเพื่อให้มั่นใจว่าการทำความสะอาดมีประสิทธิภาพเพียงพอกับสินค้าที่ขนส่ง</w:t>
            </w:r>
          </w:p>
          <w:p w14:paraId="6184B50F" w14:textId="77777777" w:rsidR="00AF4571" w:rsidRPr="00FF489A" w:rsidRDefault="00AF4571" w:rsidP="008B29F8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จะต้องมีพนักงาน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สิ่งอำนวยความสะดวกและอุปกรณ์ที่เพียงพอในการช่วยทำความสะอาดได้ระดับที่พอเหมาะกับการดำเนินกิจกรรมต่าง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ของสถานประกอบการ</w:t>
            </w:r>
          </w:p>
          <w:p w14:paraId="3B22EF92" w14:textId="77777777" w:rsidR="00AF4571" w:rsidRPr="00FF489A" w:rsidRDefault="00AF4571" w:rsidP="008B29F8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บันทึกการทำความสะอาดจะต้องมีการเก็บรักษาโดยผู้รับเหมาช่วงจะต้องทำความสะอาดพาหนะ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การล้างทำความสะอาดแท็งค์บรรจุ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)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และมีใบรับรองการทำความสะอาดหากลูกค้าร้องขอ</w:t>
            </w:r>
          </w:p>
          <w:p w14:paraId="464D75D3" w14:textId="77777777" w:rsidR="00AF4571" w:rsidRPr="00FF489A" w:rsidRDefault="00AF4571" w:rsidP="008B29F8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สารเคมีสำหรับทำความสะอาดจะต้องใช้ให้เหมาะกับวัตถุประสงค์โดยมีการติดฉลากที่เหมาะสม</w:t>
            </w:r>
            <w:r w:rsidRPr="00FF489A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แน่นหนาปลอดภัยในภาชนะบรรจุที่ปิดและมีการใช้งานตามคำแนะนำของผู้ผลิต</w:t>
            </w:r>
          </w:p>
          <w:p w14:paraId="24AE0BED" w14:textId="77777777" w:rsidR="00AF4571" w:rsidRPr="00FF489A" w:rsidRDefault="00AF4571" w:rsidP="008B29F8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F489A">
              <w:rPr>
                <w:rFonts w:hint="cs"/>
                <w:b/>
                <w:sz w:val="18"/>
                <w:szCs w:val="18"/>
                <w:cs/>
                <w:lang w:eastAsia="en-AU"/>
              </w:rPr>
              <w:t>ประสิทธิภาพของขั้นตอนในการทำความสะอาดและสุขอนามัยจะต้องมีการตรวจสอบและบันทึกอย่างเหมาะสม</w:t>
            </w:r>
          </w:p>
          <w:p w14:paraId="275419CD" w14:textId="77777777" w:rsidR="00AF4571" w:rsidRPr="002F1EFF" w:rsidRDefault="00AF4571" w:rsidP="00AF4571"/>
        </w:tc>
        <w:tc>
          <w:tcPr>
            <w:tcW w:w="1620" w:type="dxa"/>
          </w:tcPr>
          <w:p w14:paraId="045BA264" w14:textId="3EC37BC9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73E0F63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086DA79C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1BA14AB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2CD96783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3E5E579C" w14:textId="2B64E53A" w:rsidTr="00C90709">
        <w:tc>
          <w:tcPr>
            <w:tcW w:w="967" w:type="dxa"/>
          </w:tcPr>
          <w:p w14:paraId="39DA738D" w14:textId="440C48A2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 xml:space="preserve">6.5 </w:t>
            </w:r>
          </w:p>
        </w:tc>
        <w:tc>
          <w:tcPr>
            <w:tcW w:w="6930" w:type="dxa"/>
          </w:tcPr>
          <w:p w14:paraId="264B37E9" w14:textId="77777777" w:rsidR="00AF4571" w:rsidRPr="00FB565E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FB565E">
              <w:rPr>
                <w:rFonts w:hint="cs"/>
                <w:bCs/>
                <w:cs/>
                <w:lang w:eastAsia="en-AU"/>
              </w:rPr>
              <w:t>ของเสียและการกำจัดของเสียทิ้ง</w:t>
            </w:r>
          </w:p>
          <w:p w14:paraId="2EAC9CF1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จะต้องมีระบบสำหรับการเก็บ</w:t>
            </w:r>
            <w:r w:rsidRPr="00FB565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การสอบทานและการกำจัดทิ้งวัสดุที่เป็นของเสียอย่างเพียงพอ</w:t>
            </w:r>
          </w:p>
          <w:p w14:paraId="2F0DA557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398CC1A3" w14:textId="77777777" w:rsidR="00AF4571" w:rsidRPr="00FB565E" w:rsidRDefault="00AF4571" w:rsidP="008B29F8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จะต้องมีระบบที่ลดการสะสมของเสียในพื้นที่เคลื่อนย้ายและจัดเก็บ</w:t>
            </w:r>
          </w:p>
          <w:p w14:paraId="67ED6B8B" w14:textId="77777777" w:rsidR="00AF4571" w:rsidRPr="00FB565E" w:rsidRDefault="00AF4571" w:rsidP="008B29F8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ภาชนะเก็บและเครื่องอัดของเสียจากภายนอกจะต้องมีการบริหารจัดการในลักษณะที่บรรจุสินค้าและไม่ดึงดูดสัตว์พาหนะ</w:t>
            </w:r>
            <w:r w:rsidRPr="00FB565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ทั้งนี้</w:t>
            </w:r>
            <w:r w:rsidRPr="00FB565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ภาชนะใส่สินค้าอาหารต่าง</w:t>
            </w:r>
            <w:r w:rsidRPr="00FB565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FB565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หรือบรรจุภัณฑ์จะต้องมีการคลุมหรือปิด</w:t>
            </w:r>
          </w:p>
          <w:p w14:paraId="1A43B1D4" w14:textId="77777777" w:rsidR="00AF4571" w:rsidRPr="00FB565E" w:rsidRDefault="00AF4571" w:rsidP="008B29F8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สินค้าที่ต้องมีเงื่อนไขเฉพาะในการกำจัดทิ้งจะต้องมีการคัดแยกและกำจัดทิ้งโดยผู้รับเหมาช่วงที่มีใบอนุญาตและมีความสอดคล้องกับข้อกำหนดทางกฎหมายต่าง</w:t>
            </w:r>
            <w:r w:rsidRPr="00FB565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</w:p>
          <w:p w14:paraId="7BE9408D" w14:textId="3209CEEF" w:rsidR="00AF4571" w:rsidRPr="002F1EFF" w:rsidRDefault="00AF4571" w:rsidP="00AF4571"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ในกรณีที่วัสดุที่มีเครื่องหมายการค้าที่ตกมาตรฐานจะต้องมีการโอนย้ายไปยังบุคคลที่สามให้ทำลายหรือกำจัดทิ้ง</w:t>
            </w:r>
            <w:r w:rsidRPr="00FB565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B565E">
              <w:rPr>
                <w:rFonts w:hint="cs"/>
                <w:b/>
                <w:sz w:val="18"/>
                <w:szCs w:val="18"/>
                <w:cs/>
                <w:lang w:eastAsia="en-AU"/>
              </w:rPr>
              <w:t>บุคคลที่สามดังกล่าวจะต้องมีธุรกิจในการกำจัดสินค้าหรือของเสียอย่างปลอดภัยและจะต้องมอบบันทึกการทำลายหรือกำจัดวัสดุทิ้งให้ด้วย</w:t>
            </w:r>
          </w:p>
        </w:tc>
        <w:tc>
          <w:tcPr>
            <w:tcW w:w="1620" w:type="dxa"/>
          </w:tcPr>
          <w:p w14:paraId="02390492" w14:textId="77777777" w:rsidR="00AF4571" w:rsidRPr="00C95E6B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3F1FEB6E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7E26FF5C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4FC7C401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58BAAFB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02EC402C" w14:textId="0CF32066" w:rsidTr="00C90709">
        <w:tc>
          <w:tcPr>
            <w:tcW w:w="967" w:type="dxa"/>
          </w:tcPr>
          <w:p w14:paraId="01C714FB" w14:textId="3D547427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6.6</w:t>
            </w:r>
          </w:p>
        </w:tc>
        <w:tc>
          <w:tcPr>
            <w:tcW w:w="6930" w:type="dxa"/>
          </w:tcPr>
          <w:p w14:paraId="4112009C" w14:textId="77777777" w:rsidR="00AF4571" w:rsidRPr="003B55D2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3B55D2">
              <w:rPr>
                <w:rFonts w:hint="cs"/>
                <w:bCs/>
                <w:cs/>
                <w:lang w:eastAsia="en-AU"/>
              </w:rPr>
              <w:t>การควบคุมสัตว์พาหะ</w:t>
            </w:r>
          </w:p>
          <w:p w14:paraId="6AAE3D35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บริษัทจะต้องรับผิดชอบในการลดความเสี่ยงจากการรบกวนของสัตว์พาหนะในสถานประกอบการ</w:t>
            </w:r>
          </w:p>
          <w:p w14:paraId="396F009B" w14:textId="77777777" w:rsidR="00AF4571" w:rsidRDefault="00AF4571" w:rsidP="00AF4571">
            <w:pPr>
              <w:spacing w:before="60" w:after="60"/>
              <w:rPr>
                <w:b/>
                <w:lang w:eastAsia="en-AU"/>
              </w:rPr>
            </w:pPr>
          </w:p>
          <w:p w14:paraId="727718CA" w14:textId="77777777" w:rsidR="00AF4571" w:rsidRPr="003B55D2" w:rsidRDefault="00AF4571" w:rsidP="008B29F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ทำสัญญาการรับบริการจากหน่วยงานควบคุมสัตว์พาหะที่มีความชำนาญหรือจะต้องมีการฝึกอบรมบุคลากรในด้านการตรวจสอบและการดูแลรักษาบริเวณสถานที่เป็นประจำเพื่อยังยั้งและกำจัดการรบกวนของสัตว์พาหะ</w:t>
            </w:r>
          </w:p>
          <w:p w14:paraId="5DFEFF75" w14:textId="77777777" w:rsidR="00AF4571" w:rsidRPr="003B55D2" w:rsidRDefault="00AF4571" w:rsidP="008B29F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เมื่อมีการใช้ผู้รับเหมาช่วงที่ให้บริการควบคุมสัตว์พาหะ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สัญญาการบริการจะต้องมีการกำหนดอย่างชัดเจนโดยคำนึงถึงกิจกรรมต่าง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ของสถานประกอบการ</w:t>
            </w:r>
          </w:p>
          <w:p w14:paraId="1A9B11EF" w14:textId="77777777" w:rsidR="00AF4571" w:rsidRPr="003B55D2" w:rsidRDefault="00AF4571" w:rsidP="008B29F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สถานที่ตั้งมาตรการควบคุมสัตว์พาหะจะต้องมีการกำหนดในแผนงาน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แผนผังของสถานประกอบการ</w:t>
            </w:r>
          </w:p>
          <w:p w14:paraId="4A0BBCEA" w14:textId="77777777" w:rsidR="00AF4571" w:rsidRPr="003B55D2" w:rsidRDefault="00AF4571" w:rsidP="008B29F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ผลการตรวจสอบการควบคุมสัตว์พาหะจะต้องมีการประเมินและวิเคราะห์แนวโน้มเป็นประจำ</w:t>
            </w:r>
          </w:p>
          <w:p w14:paraId="3F5B3499" w14:textId="77777777" w:rsidR="00AF4571" w:rsidRPr="003B55D2" w:rsidRDefault="00AF4571" w:rsidP="008B29F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จะต้องมีการเก็บรักษารายละเอียดการบันทึกการตรวจสอบการควบคุมสัตว์พาหะ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การนำและการดำเนินการที่จำเป็น</w:t>
            </w:r>
          </w:p>
          <w:p w14:paraId="28FDB863" w14:textId="77777777" w:rsidR="00AF4571" w:rsidRPr="003B55D2" w:rsidRDefault="00AF4571" w:rsidP="008B29F8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สินค้าทั้งหมดจะต้องมีการจัดเก็บเพื่อให้สามารถลดความเสี่ยงจากการรบกวนของสัตว์พาหะ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หากพบความเสี่ยงของสัตว์พาหะต่อสินค้าที่ถูกจัดเก็บ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จะต้องมีมาตรการที่เหมาะสมในการควบคุม</w:t>
            </w:r>
          </w:p>
          <w:p w14:paraId="5F2754C7" w14:textId="28976989" w:rsidR="00AF4571" w:rsidRPr="002F1EFF" w:rsidRDefault="00AF4571" w:rsidP="00AF4571"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การจัดทำเอกสารจะต้องมีรายละเอียดการใช้งานเหยื่อล่อและวัสดุอื่น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การฉีดพ่นหรือการรมยาฆ่าแมลง</w:t>
            </w:r>
            <w:r w:rsidRPr="003B55D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3B55D2">
              <w:rPr>
                <w:rFonts w:hint="cs"/>
                <w:b/>
                <w:sz w:val="18"/>
                <w:szCs w:val="18"/>
                <w:cs/>
                <w:lang w:eastAsia="en-AU"/>
              </w:rPr>
              <w:t>อย่างปลอดภัย</w:t>
            </w:r>
          </w:p>
        </w:tc>
        <w:tc>
          <w:tcPr>
            <w:tcW w:w="1620" w:type="dxa"/>
          </w:tcPr>
          <w:p w14:paraId="6AE4E73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4467950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060FC27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37520C76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662EAFA3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BC2EC8" w:rsidRPr="002F1EFF" w14:paraId="7035DEA8" w14:textId="2814DE1A" w:rsidTr="00BC2EC8">
        <w:tc>
          <w:tcPr>
            <w:tcW w:w="15187" w:type="dxa"/>
            <w:gridSpan w:val="7"/>
          </w:tcPr>
          <w:p w14:paraId="5963FC67" w14:textId="77777777" w:rsidR="00BC2EC8" w:rsidRDefault="00BC2EC8" w:rsidP="00AF4571">
            <w:pPr>
              <w:rPr>
                <w:bCs/>
                <w:lang w:eastAsia="en-AU"/>
              </w:rPr>
            </w:pPr>
            <w:proofErr w:type="gramStart"/>
            <w:r>
              <w:rPr>
                <w:bCs/>
                <w:lang w:eastAsia="en-AU"/>
              </w:rPr>
              <w:t xml:space="preserve">7  </w:t>
            </w:r>
            <w:r w:rsidRPr="00B2386B">
              <w:rPr>
                <w:rFonts w:hint="cs"/>
                <w:bCs/>
                <w:cs/>
                <w:lang w:eastAsia="en-AU"/>
              </w:rPr>
              <w:t>แนวทางปฏิบัติเพื่อการดำเนินงานที่ดี</w:t>
            </w:r>
            <w:proofErr w:type="gramEnd"/>
          </w:p>
          <w:p w14:paraId="439955C6" w14:textId="250C068C" w:rsidR="0094782A" w:rsidRPr="00594284" w:rsidRDefault="0094782A" w:rsidP="00AF4571">
            <w:pPr>
              <w:rPr>
                <w:rFonts w:eastAsia="Arial Unicode MS"/>
                <w:bCs/>
              </w:rPr>
            </w:pPr>
          </w:p>
        </w:tc>
      </w:tr>
      <w:tr w:rsidR="00AF4571" w:rsidRPr="002F1EFF" w14:paraId="4D862ADE" w14:textId="6C7C6DF6" w:rsidTr="00C90709">
        <w:tc>
          <w:tcPr>
            <w:tcW w:w="967" w:type="dxa"/>
          </w:tcPr>
          <w:p w14:paraId="687FC7A3" w14:textId="65A427C9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7.1</w:t>
            </w:r>
          </w:p>
        </w:tc>
        <w:tc>
          <w:tcPr>
            <w:tcW w:w="6930" w:type="dxa"/>
          </w:tcPr>
          <w:p w14:paraId="659740B4" w14:textId="77777777" w:rsidR="00AF4571" w:rsidRPr="00B2386B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B2386B">
              <w:rPr>
                <w:rFonts w:hint="cs"/>
                <w:bCs/>
                <w:cs/>
                <w:lang w:eastAsia="en-AU"/>
              </w:rPr>
              <w:t>การรับสินค้า</w:t>
            </w:r>
          </w:p>
          <w:p w14:paraId="769A2ECD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B2386B">
              <w:rPr>
                <w:rFonts w:hint="cs"/>
                <w:b/>
                <w:sz w:val="18"/>
                <w:szCs w:val="18"/>
                <w:cs/>
                <w:lang w:eastAsia="en-AU"/>
              </w:rPr>
              <w:t>ขั้นตอนการรับสินค้าจะต้องมีเพื่อทำให้มั่นใจว่าสินค้าได้ตามสเปคก่อนรับ</w:t>
            </w:r>
          </w:p>
          <w:p w14:paraId="14026084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3A3D6D1D" w14:textId="77777777" w:rsidR="00AF4571" w:rsidRPr="00460880" w:rsidRDefault="00AF4571" w:rsidP="008B29F8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/>
              <w:rPr>
                <w:b/>
                <w:sz w:val="18"/>
                <w:szCs w:val="18"/>
                <w:lang w:eastAsia="en-AU"/>
              </w:rPr>
            </w:pPr>
            <w:r w:rsidRPr="00460880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หากมีเงื่อนไขที่สามารถวัดได้โดยเฉพาะ</w:t>
            </w:r>
            <w:r w:rsidRPr="0046088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60880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46088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60880">
              <w:rPr>
                <w:rFonts w:hint="cs"/>
                <w:b/>
                <w:sz w:val="18"/>
                <w:szCs w:val="18"/>
                <w:cs/>
                <w:lang w:eastAsia="en-AU"/>
              </w:rPr>
              <w:t>อุณหภูมิ</w:t>
            </w:r>
            <w:r w:rsidRPr="0046088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60880">
              <w:rPr>
                <w:rFonts w:hint="cs"/>
                <w:b/>
                <w:sz w:val="18"/>
                <w:szCs w:val="18"/>
                <w:cs/>
                <w:lang w:eastAsia="en-AU"/>
              </w:rPr>
              <w:t>ซึ่งสำคัญต่อความปลอดภัย</w:t>
            </w:r>
            <w:r w:rsidRPr="0046088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60880">
              <w:rPr>
                <w:rFonts w:hint="cs"/>
                <w:b/>
                <w:sz w:val="18"/>
                <w:szCs w:val="18"/>
                <w:cs/>
                <w:lang w:eastAsia="en-AU"/>
              </w:rPr>
              <w:t>คุณภาพหรือความถูกต้องตามกฎหมายของสินค้า</w:t>
            </w:r>
            <w:r w:rsidRPr="0046088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6088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จะต้องมีขั้นตอนเพื่อทำให้มั่นใจว่าได้ตามข้อกำหนดก่อนรับสินค้า</w:t>
            </w:r>
          </w:p>
          <w:p w14:paraId="618FBE1C" w14:textId="77777777" w:rsidR="00AF4571" w:rsidRPr="00460880" w:rsidRDefault="00AF4571" w:rsidP="008B29F8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/>
              <w:rPr>
                <w:b/>
                <w:sz w:val="18"/>
                <w:szCs w:val="18"/>
                <w:lang w:eastAsia="en-AU"/>
              </w:rPr>
            </w:pPr>
            <w:r w:rsidRPr="0046088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สำหรับการตรวจสอบการขึ้นของในช่วงที่สินค้ามาถึงเพื่อทำให้แน่ใจว่าสินค้าปราศจากการรบกวนโดยสัตว์พาหะ</w:t>
            </w:r>
            <w:r w:rsidRPr="0046088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60880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การปนเปื้อนหรือความเสียหายและอยู่ในสภาพที่น่าพึงพอใจ</w:t>
            </w:r>
          </w:p>
          <w:p w14:paraId="226666E5" w14:textId="627D2A70" w:rsidR="00AF4571" w:rsidRPr="002F1EFF" w:rsidRDefault="00AF4571" w:rsidP="00AF4571">
            <w:r w:rsidRPr="00460880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หากสินค้ามีการทำเครื่องหมายด้วยรหัสที่คงทน</w:t>
            </w:r>
            <w:r w:rsidRPr="00460880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60880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ตรวจสอบอายุการเก็บรักษาที่เหลือเพื่อทำให้แน่ใจว่าเป็นไปตามข้อกำหนดขั้นต่ำของลูกค้าและช่วยในการหมุนเวียนสินค้าคงคลัง</w:t>
            </w:r>
          </w:p>
        </w:tc>
        <w:tc>
          <w:tcPr>
            <w:tcW w:w="1620" w:type="dxa"/>
          </w:tcPr>
          <w:p w14:paraId="2F97225F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3BF08C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2F60D69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34E56DD4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7C9358D2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289B626F" w14:textId="3BC36434" w:rsidTr="00C90709">
        <w:tc>
          <w:tcPr>
            <w:tcW w:w="967" w:type="dxa"/>
          </w:tcPr>
          <w:p w14:paraId="607AFA0B" w14:textId="76D1E499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7.2</w:t>
            </w:r>
          </w:p>
        </w:tc>
        <w:tc>
          <w:tcPr>
            <w:tcW w:w="6930" w:type="dxa"/>
          </w:tcPr>
          <w:p w14:paraId="6D3BC095" w14:textId="77777777" w:rsidR="00AF4571" w:rsidRPr="00A574EE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A574EE">
              <w:rPr>
                <w:rFonts w:hint="cs"/>
                <w:bCs/>
                <w:cs/>
                <w:lang w:eastAsia="en-AU"/>
              </w:rPr>
              <w:t>การเคลื่อนย้ายสินค้า</w:t>
            </w:r>
          </w:p>
          <w:p w14:paraId="28580FD6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574EE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เคลื่อนย้ายหรือการเคลื่อนไหวสินค้าจะต้องดำเนินการให้มีการลดความเสี่ยงต่อความเสียหายของสินค้า</w:t>
            </w:r>
          </w:p>
          <w:p w14:paraId="55645A62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05EC530C" w14:textId="77777777" w:rsidR="00AF4571" w:rsidRPr="00A574EE" w:rsidRDefault="00AF4571" w:rsidP="008B29F8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574EE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บุคลากรจะต้องมีความตระหนักถึงสินค้าที่ต้องการสภาพการเคลื่อนย้ายพิเศษและจะต้องได้รับการฝึกอบรมเกี่ยวกับขั้นตอนที่เหมาะสม</w:t>
            </w:r>
          </w:p>
          <w:p w14:paraId="563AA6FC" w14:textId="77777777" w:rsidR="00AF4571" w:rsidRPr="00A574EE" w:rsidRDefault="00AF4571" w:rsidP="008B29F8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574EE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ขึ้นของของพาหนะหรือคอนเทนเนอร์สำหรับขนส่งจะต้องมีการดำเนินการในลักษณะที่ป้องกันความเสียหายและการขึ้นของจะต้องทำอย่างปลอดภัยเพื่อป้องกันการเคลื่อนไหวระหว่างขนส่ง</w:t>
            </w:r>
          </w:p>
          <w:p w14:paraId="2324F128" w14:textId="77777777" w:rsidR="00AF4571" w:rsidRPr="00A574EE" w:rsidRDefault="00AF4571" w:rsidP="008B29F8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A574EE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หากสินค้ามีการบรรจุใหม่บนพาเลทสำหรับการจัดเก็บหรือมีการกระจายสินค้าต่อ</w:t>
            </w:r>
            <w:r w:rsidRPr="00A574E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A574EE">
              <w:rPr>
                <w:rFonts w:hint="cs"/>
                <w:b/>
                <w:sz w:val="18"/>
                <w:szCs w:val="18"/>
                <w:cs/>
                <w:lang w:eastAsia="en-AU"/>
              </w:rPr>
              <w:t>รูปทรงในการบรรจุจะต้องสามารถป้องกันความเสี่ยงจากความเสียหายได้</w:t>
            </w:r>
            <w:r w:rsidRPr="00A574EE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A574EE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A574E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A574EE">
              <w:rPr>
                <w:rFonts w:hint="cs"/>
                <w:b/>
                <w:sz w:val="18"/>
                <w:szCs w:val="18"/>
                <w:cs/>
                <w:lang w:eastAsia="en-AU"/>
              </w:rPr>
              <w:t>ลังแขวน</w:t>
            </w:r>
            <w:r w:rsidRPr="00A574EE">
              <w:rPr>
                <w:b/>
                <w:sz w:val="18"/>
                <w:szCs w:val="18"/>
                <w:cs/>
                <w:lang w:eastAsia="en-AU"/>
              </w:rPr>
              <w:t xml:space="preserve">) </w:t>
            </w:r>
            <w:r w:rsidRPr="00A574EE">
              <w:rPr>
                <w:rFonts w:hint="cs"/>
                <w:b/>
                <w:sz w:val="18"/>
                <w:szCs w:val="18"/>
                <w:cs/>
                <w:lang w:eastAsia="en-AU"/>
              </w:rPr>
              <w:t>พาเลทที่มีการบรรจุใหม่จะต้องพันสายรัดเพื่อป้องกันความเสียหายในการจัดเก็บหรือกระจายสินค้าหากจำเป็น</w:t>
            </w:r>
            <w:r w:rsidRPr="00A574E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</w:p>
          <w:p w14:paraId="174E0ED3" w14:textId="5B445CAD" w:rsidR="00AF4571" w:rsidRPr="002F1EFF" w:rsidRDefault="00AF4571" w:rsidP="00AF4571">
            <w:r w:rsidRPr="00A574EE">
              <w:rPr>
                <w:rFonts w:hint="cs"/>
                <w:b/>
                <w:sz w:val="18"/>
                <w:szCs w:val="18"/>
                <w:cs/>
                <w:lang w:eastAsia="en-AU"/>
              </w:rPr>
              <w:t>สินค้าต่าง</w:t>
            </w:r>
            <w:r w:rsidRPr="00A574E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A574EE">
              <w:rPr>
                <w:rFonts w:hint="cs"/>
                <w:b/>
                <w:sz w:val="18"/>
                <w:szCs w:val="18"/>
                <w:cs/>
                <w:lang w:eastAsia="en-AU"/>
              </w:rPr>
              <w:t>ๆจะต้องมีการจัดเก็บให้พ้นจากพื้นของพาเลทหรือที่ขึง</w:t>
            </w:r>
          </w:p>
        </w:tc>
        <w:tc>
          <w:tcPr>
            <w:tcW w:w="1620" w:type="dxa"/>
          </w:tcPr>
          <w:p w14:paraId="4877A43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266E784D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796861AA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55B7C6A3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51E7F8BB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6F1B3CE8" w14:textId="4B3DEF9B" w:rsidTr="00C90709">
        <w:tc>
          <w:tcPr>
            <w:tcW w:w="967" w:type="dxa"/>
          </w:tcPr>
          <w:p w14:paraId="28AD41EE" w14:textId="68A44E2F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7.3</w:t>
            </w:r>
          </w:p>
        </w:tc>
        <w:tc>
          <w:tcPr>
            <w:tcW w:w="6930" w:type="dxa"/>
          </w:tcPr>
          <w:p w14:paraId="02584C27" w14:textId="77777777" w:rsidR="00AF4571" w:rsidRPr="00F73B32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F73B32">
              <w:rPr>
                <w:rFonts w:hint="cs"/>
                <w:bCs/>
                <w:cs/>
                <w:lang w:eastAsia="en-AU"/>
              </w:rPr>
              <w:t>การควบคุมสิ่งแวดล้อม</w:t>
            </w:r>
          </w:p>
          <w:p w14:paraId="106E16F0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เมื่อสภาพแวดล้อมการจัดเก็บ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ตัวอย่างเช่น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อุณหภูมิหรือบรรยากาศที่ควบคุม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)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มีความสำคัญต่อความปลอดภัย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ความถูกต้องตามกฎหมายและคุณภาพของสินค้าระหว่างเคลื่อนย้ายและจัดเก็บ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จะต้องมีการควบคุม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ตรวจสอบ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ทำการบันทึกและตรวจพิสูจน์อย่างเพียงพอ</w:t>
            </w:r>
          </w:p>
          <w:p w14:paraId="6A72B374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4D5B57CF" w14:textId="77777777" w:rsidR="00AF4571" w:rsidRPr="00F73B32" w:rsidRDefault="00AF4571" w:rsidP="008B29F8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การตรวจสอบจะต้องดำเนินการตามข้อกำหนดของสเปคสินค้าและ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หรือขั้นตอนที่กำหนด</w:t>
            </w:r>
          </w:p>
          <w:p w14:paraId="444484E7" w14:textId="77777777" w:rsidR="00AF4571" w:rsidRPr="00F73B32" w:rsidRDefault="00AF4571" w:rsidP="008B29F8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ในสถานการณ์ที่ต้องมีการควบคุมอุณหภูมิ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จะต้องมีการใช้อุปกรณ์ควบคุมอุณหแบบอัตโนมัติหรือแบบมือและ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หรือเครื่องบันทึกเวลาที่เชื่อมกับระบบแจ้งเตือนอัตโนมัติเพื่อตรวจสอบอุณหภูมิ</w:t>
            </w:r>
          </w:p>
          <w:p w14:paraId="13AB708E" w14:textId="77777777" w:rsidR="00AF4571" w:rsidRPr="00F73B32" w:rsidRDefault="00AF4571" w:rsidP="008B29F8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ในสถานการณ์ที่มีบรรยากาศที่ต้องควบคุมมีความสำคัญต่อความปลอดภัย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คุณภาพหรือความถูกต้องตามกฎหมายของสินค้า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จะต้องมีการใช้เครื่องมือในการควบคุมสัดส่วนของแก๊สแบบอัตโนมัติหรือแบบมือและ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หรือเครื่องบันทึกเวลาเพื่อตรวจสอบสัดส่วนของแก๊สในบรรยากาศที่ต้องควบคุมด้วยความถี่ที่เหมาะสม</w:t>
            </w:r>
          </w:p>
          <w:p w14:paraId="3309BADF" w14:textId="77777777" w:rsidR="00AF4571" w:rsidRPr="00F73B32" w:rsidRDefault="00AF4571" w:rsidP="008B29F8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สิ่งอำนวยความสะดวกจะต้องมีเพียงพอต่อการรักษาสินค้าภายในช่วงอุณหภูมิที่กำหนดสำหรับสเปคของสินค้า</w:t>
            </w:r>
          </w:p>
          <w:p w14:paraId="1752DB33" w14:textId="77777777" w:rsidR="00AF4571" w:rsidRPr="00F73B32" w:rsidRDefault="00AF4571" w:rsidP="008B29F8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หากจำเป็นต้องมีการควบคุมอุณหภูมิ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การเคลื่อนย้ายและขนส่งสินค้าจะต้องดำเนินการเพื่อให้สามารถควบคุมอุณหภูมิให้คงอยู่ได้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ข้อจำกัดสูงสุดของช่วงเวลาที่ประเภทสินค้าเฉพาะต้องยังคงมีไว้สำหรับด้านนอกซึ่งต้องมีการกำหนดสภาพแวดล้อมที่มีการควบคุมอุณหภูมิ</w:t>
            </w:r>
          </w:p>
          <w:p w14:paraId="60AFF35D" w14:textId="77777777" w:rsidR="00AF4571" w:rsidRPr="00F73B32" w:rsidRDefault="00AF4571" w:rsidP="008B29F8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ในกรณีที่เครื่องมือล้มเหลว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ด้วยการประสานกับเจ้าของสินค้า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จะต้องมีขั้นตอนต่าง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ๆ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ในการกำหนดสถานะความปลอดภัยและผลกระทบต่อสินค้าก่อนอนุญาตให้จัดส่งสินค้า</w:t>
            </w:r>
          </w:p>
          <w:p w14:paraId="59182DB2" w14:textId="77777777" w:rsidR="00AF4571" w:rsidRPr="00F73B32" w:rsidRDefault="00AF4571" w:rsidP="008B29F8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b/>
                <w:lang w:eastAsia="en-AU"/>
              </w:rPr>
            </w:pP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หากมีการใช้ที่จัดเก็บที่มีการควบคุมอุณหภูมิ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ความชื้นหรือบรรยากาศ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จะต้องมีการกำหนดระดับความสอดคล้องของเงื่อนไขสภาพแวดล้อมในการควบคุม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การกระจายอุณหภูมิ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>)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และมีการระบุข้อจำกัดในการวางสินค้าหากจำเป็น</w:t>
            </w:r>
          </w:p>
          <w:p w14:paraId="0C713C19" w14:textId="0F9DE99F" w:rsidR="00AF4571" w:rsidRPr="002F1EFF" w:rsidRDefault="00AF4571" w:rsidP="00AF4571"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ในกรณีที่มีการเปลี่ยนแปลงเครื่องมือ</w:t>
            </w:r>
            <w:r w:rsidRPr="00F73B32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73B32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บริษัทจะต้องกำหนดความสามารถในการทำงานภายในพื้นที่จัดเก็บใหม่อีกครั้ง</w:t>
            </w:r>
          </w:p>
        </w:tc>
        <w:tc>
          <w:tcPr>
            <w:tcW w:w="1620" w:type="dxa"/>
          </w:tcPr>
          <w:p w14:paraId="7FFFA43B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5098FF93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70DDBFA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34710DB3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221DE6B3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45E347EF" w14:textId="70282F40" w:rsidTr="00C90709">
        <w:tc>
          <w:tcPr>
            <w:tcW w:w="967" w:type="dxa"/>
          </w:tcPr>
          <w:p w14:paraId="07161B7E" w14:textId="38183814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7.4</w:t>
            </w:r>
          </w:p>
        </w:tc>
        <w:tc>
          <w:tcPr>
            <w:tcW w:w="6930" w:type="dxa"/>
          </w:tcPr>
          <w:p w14:paraId="142C1D67" w14:textId="77777777" w:rsidR="00AF4571" w:rsidRPr="00C02154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C02154">
              <w:rPr>
                <w:rFonts w:hint="cs"/>
                <w:bCs/>
                <w:cs/>
                <w:lang w:eastAsia="en-AU"/>
              </w:rPr>
              <w:t>ความเสี่ยงต่อการปนเปื้อนสินค้าทางกายภาพและทางเคมี</w:t>
            </w:r>
          </w:p>
          <w:p w14:paraId="7B70AC7D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122E8E">
              <w:rPr>
                <w:rFonts w:hint="cs"/>
                <w:b/>
                <w:sz w:val="18"/>
                <w:szCs w:val="18"/>
                <w:cs/>
                <w:lang w:eastAsia="en-AU"/>
              </w:rPr>
              <w:t>สิ่งอำนวยความสะดวกและขั้นตอนที่เหมาะสมจะต้องมีเพื่อควบคุมความเสี่ยงต่อการปนเปื้อนทางกายภาพและทางเคมีของสินค้ารวมทั้งสารก่อภูมิแพ้</w:t>
            </w:r>
          </w:p>
          <w:p w14:paraId="2C9640D5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1B41E3F4" w14:textId="77777777" w:rsidR="00AF4571" w:rsidRPr="00122E8E" w:rsidRDefault="00AF4571" w:rsidP="008B29F8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122E8E">
              <w:rPr>
                <w:rFonts w:hint="cs"/>
                <w:b/>
                <w:sz w:val="18"/>
                <w:szCs w:val="18"/>
                <w:cs/>
                <w:lang w:eastAsia="en-AU"/>
              </w:rPr>
              <w:t>รายละเอียดขั้นตอนเป็นลายลักษณ์อักษรในการเคลื่อนย้ายกระจกและเศษวัสดุที่แตกหักในพื้นที่จัดเก็บ</w:t>
            </w:r>
            <w:r w:rsidRPr="00122E8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122E8E">
              <w:rPr>
                <w:rFonts w:hint="cs"/>
                <w:b/>
                <w:sz w:val="18"/>
                <w:szCs w:val="18"/>
                <w:cs/>
                <w:lang w:eastAsia="en-AU"/>
              </w:rPr>
              <w:t>เคลื่อนย้ายสินค้าหรือการขึ้นของยกของของพาหนะจะต้องมีเพื่อทำให้มั่นใจว่ามีการดำเนินการอย่างระมัดระวัง</w:t>
            </w:r>
          </w:p>
          <w:p w14:paraId="49D2C070" w14:textId="77777777" w:rsidR="00AF4571" w:rsidRPr="00122E8E" w:rsidRDefault="00AF4571" w:rsidP="008B29F8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122E8E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ของที่หกหรือที่แตกหักทั้งหมดซึ่งสามารถก่อให้เกิดความเสี่ยงต่อการปนเปื้อนของสินค้าจะต้องมีการบันทึกในรายงานอุบัติการณ์</w:t>
            </w:r>
          </w:p>
          <w:p w14:paraId="2D0C248F" w14:textId="352D5664" w:rsidR="00AF4571" w:rsidRPr="002F1EFF" w:rsidRDefault="00AF4571" w:rsidP="00AF4571">
            <w:r w:rsidRPr="00122E8E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หากวัสดุที่ก่อให้เกิดภูมิแพ้มีการบรรจุหรือขนส่ง</w:t>
            </w:r>
            <w:r w:rsidRPr="00122E8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122E8E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ประเมินความเสี่ยงจากการปนเปื้อนข้ามที่อาจเกิดขึ้นได้โดยต้องมีการควบคุมการหกเพิ่มเติมเข้าไปด้วย</w:t>
            </w:r>
            <w:r w:rsidRPr="00122E8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122E8E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หากวัสดุที่ก่อให้เกิดภูมิแพ้มีการบรรจุในลักษณะที่มีความเสี่ยงต่อความเสียหาย</w:t>
            </w:r>
            <w:r w:rsidRPr="00122E8E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122E8E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122E8E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122E8E">
              <w:rPr>
                <w:rFonts w:hint="cs"/>
                <w:b/>
                <w:sz w:val="18"/>
                <w:szCs w:val="18"/>
                <w:cs/>
                <w:lang w:eastAsia="en-AU"/>
              </w:rPr>
              <w:t>ถุงกระดาษ</w:t>
            </w:r>
            <w:r w:rsidRPr="00122E8E">
              <w:rPr>
                <w:b/>
                <w:sz w:val="18"/>
                <w:szCs w:val="18"/>
                <w:cs/>
                <w:lang w:eastAsia="en-AU"/>
              </w:rPr>
              <w:t xml:space="preserve">) </w:t>
            </w:r>
            <w:r w:rsidRPr="00122E8E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จะต้องใช้พื้นที่จัดเก็บที่กำหนดไว้เพื่อลดความเสี่ยงต่อความเสียหายและการปนเปื้อนจากสินค้าอื่น</w:t>
            </w:r>
          </w:p>
        </w:tc>
        <w:tc>
          <w:tcPr>
            <w:tcW w:w="1620" w:type="dxa"/>
          </w:tcPr>
          <w:p w14:paraId="466E4DAF" w14:textId="6C709D84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2534260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7D7CFD88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302E81D5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50A99C5D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4743CD3F" w14:textId="15E08E34" w:rsidTr="00C90709">
        <w:tc>
          <w:tcPr>
            <w:tcW w:w="967" w:type="dxa"/>
          </w:tcPr>
          <w:p w14:paraId="2EFD25A5" w14:textId="2757FBAB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 xml:space="preserve">7.5 </w:t>
            </w:r>
          </w:p>
        </w:tc>
        <w:tc>
          <w:tcPr>
            <w:tcW w:w="6930" w:type="dxa"/>
          </w:tcPr>
          <w:p w14:paraId="4803DF63" w14:textId="77777777" w:rsidR="00AF4571" w:rsidRPr="00C02154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C02154">
              <w:rPr>
                <w:rFonts w:hint="cs"/>
                <w:bCs/>
                <w:cs/>
                <w:lang w:eastAsia="en-AU"/>
              </w:rPr>
              <w:t>การหมุนเวียนสินค้าคงคลัง</w:t>
            </w:r>
          </w:p>
          <w:p w14:paraId="579DC649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DD5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จะต้องมีขั้นตอนต่างๆ</w:t>
            </w:r>
            <w:r w:rsidRPr="00F04DD5">
              <w:rPr>
                <w:b/>
                <w:sz w:val="18"/>
                <w:szCs w:val="18"/>
                <w:cs/>
                <w:lang w:eastAsia="en-AU"/>
              </w:rPr>
              <w:t xml:space="preserve">  </w:t>
            </w:r>
            <w:r w:rsidRPr="00F04DD5">
              <w:rPr>
                <w:rFonts w:hint="cs"/>
                <w:b/>
                <w:sz w:val="18"/>
                <w:szCs w:val="18"/>
                <w:cs/>
                <w:lang w:eastAsia="en-AU"/>
              </w:rPr>
              <w:t>เพื่อทำให้แน่ใจว่าสินค้ามีการใช้ตามลำดับที่ถูกต้องภายในกำหนดอายุที่ตั้งไว้</w:t>
            </w:r>
          </w:p>
          <w:p w14:paraId="5ACCB8E2" w14:textId="77777777" w:rsidR="00AF4571" w:rsidRPr="00F04DD5" w:rsidRDefault="00AF4571" w:rsidP="008B29F8">
            <w:pPr>
              <w:pStyle w:val="ListParagraph"/>
              <w:numPr>
                <w:ilvl w:val="0"/>
                <w:numId w:val="46"/>
              </w:numPr>
              <w:spacing w:before="60" w:after="60"/>
              <w:ind w:left="360"/>
              <w:rPr>
                <w:b/>
                <w:lang w:eastAsia="en-AU"/>
              </w:rPr>
            </w:pPr>
            <w:r w:rsidRPr="00F04DD5">
              <w:rPr>
                <w:rFonts w:hint="cs"/>
                <w:b/>
                <w:cs/>
                <w:lang w:eastAsia="en-AU"/>
              </w:rPr>
              <w:t>เอกสารการรับและ</w:t>
            </w:r>
            <w:r w:rsidRPr="00F04DD5">
              <w:rPr>
                <w:b/>
                <w:cs/>
                <w:lang w:eastAsia="en-AU"/>
              </w:rPr>
              <w:t>/</w:t>
            </w:r>
            <w:r w:rsidRPr="00F04DD5">
              <w:rPr>
                <w:rFonts w:hint="cs"/>
                <w:b/>
                <w:cs/>
                <w:lang w:eastAsia="en-AU"/>
              </w:rPr>
              <w:t>หรือการติดฉลากสินค้าจะช่วยให้เกิดการหมุนเวียนสินค้าคงคลังได้อย่างถูกต้อง</w:t>
            </w:r>
          </w:p>
          <w:p w14:paraId="7ADD922F" w14:textId="77777777" w:rsidR="00AF4571" w:rsidRPr="00F04DD5" w:rsidRDefault="00AF4571" w:rsidP="008B29F8">
            <w:pPr>
              <w:pStyle w:val="ListParagraph"/>
              <w:numPr>
                <w:ilvl w:val="0"/>
                <w:numId w:val="46"/>
              </w:numPr>
              <w:spacing w:before="60" w:after="60"/>
              <w:ind w:left="360"/>
              <w:rPr>
                <w:b/>
                <w:lang w:eastAsia="en-AU"/>
              </w:rPr>
            </w:pPr>
            <w:r w:rsidRPr="00F04DD5">
              <w:rPr>
                <w:rFonts w:hint="cs"/>
                <w:b/>
                <w:cs/>
                <w:lang w:eastAsia="en-AU"/>
              </w:rPr>
              <w:t>จะต้องมีระบบที่มีประสิทธิภาพสำหรับระบุสถานที่ตั้งสินค้าคงคลังในพื้นที่จัดเก็บเพื่อช่วยในการหมุนเวียนสินค้าคงคลัง</w:t>
            </w:r>
          </w:p>
          <w:p w14:paraId="5A609BBF" w14:textId="213E1E58" w:rsidR="00AF4571" w:rsidRPr="00E70CF1" w:rsidRDefault="00AF4571" w:rsidP="00AF4571">
            <w:pPr>
              <w:rPr>
                <w:u w:val="single"/>
              </w:rPr>
            </w:pPr>
            <w:r w:rsidRPr="00F04DD5">
              <w:rPr>
                <w:rFonts w:hint="cs"/>
                <w:b/>
                <w:cs/>
                <w:lang w:eastAsia="en-AU"/>
              </w:rPr>
              <w:t>จะต้องมีการขนย้ายสินค้าโดยคำนึงถึงอายุการจัดเก็บที่แจ้งไว้สำหรับการขายและจะต้องมีความสอดคล้องกับอายุการจัดเก็บที่กำหนดไว้ขั้นต่ำในการจัดส่งหากลูกค้าระบุไว้</w:t>
            </w:r>
          </w:p>
        </w:tc>
        <w:tc>
          <w:tcPr>
            <w:tcW w:w="1620" w:type="dxa"/>
          </w:tcPr>
          <w:p w14:paraId="7596990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1A9D62EA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</w:tcPr>
          <w:p w14:paraId="7879D85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</w:tcPr>
          <w:p w14:paraId="08684F3E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</w:tcPr>
          <w:p w14:paraId="62BC2260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AF4571" w:rsidRPr="002F1EFF" w14:paraId="514E9A83" w14:textId="667FB3A2" w:rsidTr="00C90709">
        <w:tc>
          <w:tcPr>
            <w:tcW w:w="967" w:type="dxa"/>
            <w:tcBorders>
              <w:bottom w:val="single" w:sz="4" w:space="0" w:color="auto"/>
            </w:tcBorders>
          </w:tcPr>
          <w:p w14:paraId="6DBC5516" w14:textId="671EE6D0" w:rsidR="00AF4571" w:rsidRPr="002F1EFF" w:rsidRDefault="00AF4571" w:rsidP="00AF4571">
            <w:pPr>
              <w:rPr>
                <w:rFonts w:eastAsia="Arial Unicode MS"/>
                <w:b/>
              </w:rPr>
            </w:pPr>
            <w:r>
              <w:rPr>
                <w:b/>
                <w:bCs/>
                <w:lang w:eastAsia="en-AU"/>
              </w:rPr>
              <w:t>7.6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2789B964" w14:textId="77777777" w:rsidR="00AF4571" w:rsidRPr="00C02154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C02154">
              <w:rPr>
                <w:rFonts w:hint="cs"/>
                <w:bCs/>
                <w:cs/>
                <w:lang w:eastAsia="en-AU"/>
              </w:rPr>
              <w:t>การส่งมอบสินค้า</w:t>
            </w:r>
          </w:p>
          <w:p w14:paraId="699A0685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1000D6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ทำให้มั่นใจว่าสินค้าจะไม่มีการส่งมอบหากไม่ปฏิบัติตามขั้นตอนการส่งมอบทั้งหมดต่อไปนี้</w:t>
            </w:r>
          </w:p>
          <w:p w14:paraId="54F90A4F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710D6B69" w14:textId="77777777" w:rsidR="00AF4571" w:rsidRPr="001000D6" w:rsidRDefault="00AF4571" w:rsidP="008B29F8">
            <w:pPr>
              <w:pStyle w:val="ListParagraph"/>
              <w:numPr>
                <w:ilvl w:val="0"/>
                <w:numId w:val="47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1000D6">
              <w:rPr>
                <w:rFonts w:hint="cs"/>
                <w:b/>
                <w:sz w:val="18"/>
                <w:szCs w:val="18"/>
                <w:cs/>
                <w:lang w:eastAsia="en-AU"/>
              </w:rPr>
              <w:t>ขั้นตอนการปล่อยผ่านสินค้าจะต้องทำให้แน่ใจว่าสินค้าได้ตามข้อกำหนดที่ตั้งไว้ของลูกค้าอาทิเช่น</w:t>
            </w:r>
            <w:r w:rsidRPr="001000D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1000D6">
              <w:rPr>
                <w:rFonts w:hint="cs"/>
                <w:b/>
                <w:sz w:val="18"/>
                <w:szCs w:val="18"/>
                <w:cs/>
                <w:lang w:eastAsia="en-AU"/>
              </w:rPr>
              <w:t>อายุการจัดเก็บที่เหลือหรืออุณหภูมิ</w:t>
            </w:r>
          </w:p>
          <w:p w14:paraId="068C5968" w14:textId="2ADE9EDF" w:rsidR="00AF4571" w:rsidRPr="002F1EFF" w:rsidRDefault="00AF4571" w:rsidP="00AF4571">
            <w:r w:rsidRPr="001000D6">
              <w:rPr>
                <w:rFonts w:hint="cs"/>
                <w:b/>
                <w:sz w:val="18"/>
                <w:szCs w:val="18"/>
                <w:cs/>
                <w:lang w:eastAsia="en-AU"/>
              </w:rPr>
              <w:t>ในสถานการณ์ที่การปล่อยผ่านสินค้าได้รับอนุมัติจากเจ้าของสินค้าหรือตามพิธีการทางกฎหมาย</w:t>
            </w:r>
            <w:r w:rsidRPr="001000D6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1000D6">
              <w:rPr>
                <w:rFonts w:hint="cs"/>
                <w:b/>
                <w:sz w:val="18"/>
                <w:szCs w:val="18"/>
                <w:cs/>
                <w:lang w:eastAsia="en-AU"/>
              </w:rPr>
              <w:t>อาทิเช่น</w:t>
            </w:r>
            <w:r w:rsidRPr="001000D6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1000D6">
              <w:rPr>
                <w:rFonts w:hint="cs"/>
                <w:b/>
                <w:sz w:val="18"/>
                <w:szCs w:val="18"/>
                <w:cs/>
                <w:lang w:eastAsia="en-AU"/>
              </w:rPr>
              <w:t>ศุลกากร</w:t>
            </w:r>
            <w:r w:rsidRPr="001000D6">
              <w:rPr>
                <w:b/>
                <w:sz w:val="18"/>
                <w:szCs w:val="18"/>
                <w:cs/>
                <w:lang w:eastAsia="en-AU"/>
              </w:rPr>
              <w:t xml:space="preserve">) </w:t>
            </w:r>
            <w:r w:rsidRPr="001000D6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การบริหารจัดการจะต้องมีระบบที่ทำให้แน่ใจว่ามีอำนาจในการอนุมัติการปล่อยผ่านก่อนการส่งมอบ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DD5DF8" w14:textId="3757C671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8E1DE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D799C69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F11EE7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C1B4A3B" w14:textId="77777777" w:rsidR="00AF4571" w:rsidRPr="002F1EFF" w:rsidRDefault="00AF4571" w:rsidP="00AF4571">
            <w:pPr>
              <w:rPr>
                <w:rFonts w:eastAsia="Arial Unicode MS"/>
                <w:b/>
              </w:rPr>
            </w:pPr>
          </w:p>
        </w:tc>
      </w:tr>
      <w:tr w:rsidR="00BC2EC8" w:rsidRPr="002F1EFF" w14:paraId="3BD838C0" w14:textId="4DFBA75A" w:rsidTr="00B832B9">
        <w:trPr>
          <w:trHeight w:val="1189"/>
        </w:trPr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A2A" w14:textId="3B711B4D" w:rsidR="00BC2EC8" w:rsidRPr="002F1EFF" w:rsidRDefault="00BC2EC8" w:rsidP="00AF4571">
            <w:r>
              <w:rPr>
                <w:b/>
                <w:bCs/>
                <w:lang w:eastAsia="en-AU"/>
              </w:rPr>
              <w:t xml:space="preserve">8 </w:t>
            </w:r>
            <w:r w:rsidRPr="00F4310B">
              <w:rPr>
                <w:rFonts w:hint="cs"/>
                <w:bCs/>
                <w:cs/>
                <w:lang w:eastAsia="en-AU"/>
              </w:rPr>
              <w:t>บุคลากร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363" w14:textId="77777777" w:rsidR="00BC2EC8" w:rsidRPr="002F1EFF" w:rsidRDefault="00BC2EC8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D6C" w14:textId="77777777" w:rsidR="00BC2EC8" w:rsidRPr="002F1EFF" w:rsidRDefault="00BC2EC8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4BB" w14:textId="77777777" w:rsidR="00BC2EC8" w:rsidRPr="002F1EFF" w:rsidRDefault="00BC2EC8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F82" w14:textId="77777777" w:rsidR="00BC2EC8" w:rsidRPr="002F1EFF" w:rsidRDefault="00BC2EC8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371" w14:textId="77777777" w:rsidR="00BC2EC8" w:rsidRPr="002F1EFF" w:rsidRDefault="00BC2EC8" w:rsidP="00AF4571">
            <w:pPr>
              <w:rPr>
                <w:rFonts w:eastAsia="Cambria-Bold"/>
                <w:b/>
                <w:bCs/>
              </w:rPr>
            </w:pPr>
          </w:p>
        </w:tc>
      </w:tr>
      <w:tr w:rsidR="00AF4571" w:rsidRPr="002F1EFF" w14:paraId="435294F8" w14:textId="7D06B787" w:rsidTr="00C90709">
        <w:tc>
          <w:tcPr>
            <w:tcW w:w="967" w:type="dxa"/>
            <w:tcBorders>
              <w:right w:val="single" w:sz="4" w:space="0" w:color="auto"/>
            </w:tcBorders>
          </w:tcPr>
          <w:p w14:paraId="77608C76" w14:textId="3AA76B5B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  <w:r>
              <w:rPr>
                <w:b/>
                <w:bCs/>
                <w:lang w:eastAsia="en-AU"/>
              </w:rPr>
              <w:t xml:space="preserve">8.1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C1B" w14:textId="77777777" w:rsidR="00AF4571" w:rsidRPr="00410175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410175">
              <w:rPr>
                <w:rFonts w:hint="cs"/>
                <w:bCs/>
                <w:cs/>
                <w:lang w:eastAsia="en-AU"/>
              </w:rPr>
              <w:t>การฝึกอบรมและขีดความสามารถ</w:t>
            </w:r>
          </w:p>
          <w:p w14:paraId="0F0D19BE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บริษัทจะต้องทำให้มั่นใจว่าพนักงานทุกคนได้รับการฝึกอบรม</w:t>
            </w:r>
            <w:r w:rsidRPr="00410175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แนะนำและควบคุมดูแลอย่างเพียงพอให้ได้ระดับพอเพียงกับกิจกรรมของตนเองและมีความสามารถในการดำเนินกิจกรรมได้ดี</w:t>
            </w:r>
          </w:p>
          <w:p w14:paraId="04A15103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3BADA267" w14:textId="77777777" w:rsidR="00AF4571" w:rsidRPr="00410175" w:rsidRDefault="00AF4571" w:rsidP="008B29F8">
            <w:pPr>
              <w:pStyle w:val="ListParagraph"/>
              <w:numPr>
                <w:ilvl w:val="0"/>
                <w:numId w:val="4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บุคลากรทั้งหมดรวมถึงพนักงานชั่วคราวและผู้รับเหมาช่วงจะต้องได้รับการฝึกอบรมอย่างเหมาะสมก่อนเริ่มงานและจะต้องมีการควบคุมดูแลอย่างเพียงพอตลอดระยะเวลาการทำงาน</w:t>
            </w:r>
          </w:p>
          <w:p w14:paraId="0F3C19BF" w14:textId="77777777" w:rsidR="00AF4571" w:rsidRPr="00410175" w:rsidRDefault="00AF4571" w:rsidP="008B29F8">
            <w:pPr>
              <w:pStyle w:val="ListParagraph"/>
              <w:numPr>
                <w:ilvl w:val="0"/>
                <w:numId w:val="4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มีขั้นตอนการฝึกอบรมเป็นเอกสารและบันทึกการอบรมเป็นเอกสารเพื่อแสดงให้เห็นว่าการอบรมมีความเพมาสมและมีประสิทธิภาพ</w:t>
            </w:r>
          </w:p>
          <w:p w14:paraId="0FB45D13" w14:textId="77777777" w:rsidR="00AF4571" w:rsidRPr="00410175" w:rsidRDefault="00AF4571" w:rsidP="008B29F8">
            <w:pPr>
              <w:pStyle w:val="ListParagraph"/>
              <w:numPr>
                <w:ilvl w:val="0"/>
                <w:numId w:val="48"/>
              </w:numPr>
              <w:spacing w:before="60" w:after="60"/>
              <w:rPr>
                <w:b/>
                <w:lang w:eastAsia="en-AU"/>
              </w:rPr>
            </w:pP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lastRenderedPageBreak/>
              <w:t>หากบุคลากรมีความเกี่ยวข้องกับกิจกรรมเกี่ยวกับจุดวิกฤตที่ต้องควบคุม</w:t>
            </w:r>
            <w:r w:rsidRPr="00410175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410175">
              <w:rPr>
                <w:b/>
                <w:sz w:val="18"/>
                <w:szCs w:val="18"/>
                <w:lang w:eastAsia="en-AU"/>
              </w:rPr>
              <w:t xml:space="preserve">CCPs) </w:t>
            </w: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บุคคลากรเหล่านี้จะต้องได้รับการฝึกอบรมเฉพาะที่เกี่ยวกับ</w:t>
            </w:r>
            <w:r w:rsidRPr="00410175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10175">
              <w:rPr>
                <w:b/>
                <w:sz w:val="18"/>
                <w:szCs w:val="18"/>
                <w:lang w:eastAsia="en-AU"/>
              </w:rPr>
              <w:t xml:space="preserve">CCPs </w:t>
            </w: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หากบุคลากรต้องดำเนินกิจกรรมที่มีผลกระทบต่อความปลอดภัย</w:t>
            </w:r>
            <w:r w:rsidRPr="00410175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ความถูกต้องตามกฎหมายและคุณภาพของสินค้า</w:t>
            </w:r>
            <w:r w:rsidRPr="00410175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ทำให้มั่นใจว่าบุคลากรได้รับการฝึกอบรมด้านหลักการการปฏิบัติที่ดีที่สุดสำหรับงานเฉพาะเจาะจง</w:t>
            </w:r>
          </w:p>
          <w:p w14:paraId="15636D95" w14:textId="77777777" w:rsidR="00AF4571" w:rsidRPr="00410175" w:rsidRDefault="00AF4571" w:rsidP="008B29F8">
            <w:pPr>
              <w:pStyle w:val="ListParagraph"/>
              <w:numPr>
                <w:ilvl w:val="0"/>
                <w:numId w:val="48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บริษัทจะต้องทบทวนความสามารถของพนักงานอย่างสม่ำเสมอและให้การอบรมที่เกี่ยวข้องอย่างเหมาะสมโดยอาจจะอยู่ในรูปแบบการฝึกอบรม</w:t>
            </w:r>
            <w:r w:rsidRPr="00410175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การอบรมพนักงานใหม่</w:t>
            </w:r>
            <w:r w:rsidRPr="00410175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การฝึกสอน</w:t>
            </w:r>
            <w:r w:rsidRPr="00410175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410175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การเป็นพี่เลี้ยงหรือจากประสบการณ์ตรงจากการทำงาน</w:t>
            </w:r>
          </w:p>
          <w:p w14:paraId="0E3FDECA" w14:textId="43CE59A6" w:rsidR="00AF4571" w:rsidRPr="002F1EFF" w:rsidRDefault="00AF4571" w:rsidP="00AF4571">
            <w:pPr>
              <w:rPr>
                <w:rFonts w:eastAsia="Cambria-Bold"/>
                <w:b/>
                <w:bCs/>
                <w: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D156" w14:textId="77777777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9EE" w14:textId="77777777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3C1" w14:textId="77777777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B9D" w14:textId="77777777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250" w14:textId="77777777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</w:p>
        </w:tc>
      </w:tr>
      <w:tr w:rsidR="00AF4571" w:rsidRPr="002F1EFF" w14:paraId="3EE0DB22" w14:textId="0F1A2BBE" w:rsidTr="00C90709">
        <w:tc>
          <w:tcPr>
            <w:tcW w:w="967" w:type="dxa"/>
          </w:tcPr>
          <w:p w14:paraId="7778F8CE" w14:textId="226FB224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  <w:r>
              <w:rPr>
                <w:b/>
                <w:bCs/>
                <w:lang w:eastAsia="en-AU"/>
              </w:rPr>
              <w:t>8.2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700DDFFC" w14:textId="77777777" w:rsidR="00AF4571" w:rsidRPr="00777555" w:rsidRDefault="00AF4571" w:rsidP="00AF4571">
            <w:pPr>
              <w:spacing w:before="60" w:after="60"/>
              <w:rPr>
                <w:bCs/>
                <w:lang w:eastAsia="en-AU"/>
              </w:rPr>
            </w:pPr>
            <w:r w:rsidRPr="00777555">
              <w:rPr>
                <w:rFonts w:hint="cs"/>
                <w:bCs/>
                <w:cs/>
                <w:lang w:eastAsia="en-AU"/>
              </w:rPr>
              <w:t>สุขอนามัยส่วนบุคคล</w:t>
            </w:r>
          </w:p>
          <w:p w14:paraId="5F56C613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มาตรฐานสุขลักษณะส่วนบุคคลของสถานประกอบการจะต้องทำเป็นเอกสารและใช้บุคลากรทั้งหมด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รวมถึงพนักงานจากตัวแทนและผู้มาเยือนที่สถานที่ตั้งโดยคำนึงถึงความเสี่ยงต่อการปนเปื้อนของสินค้า</w:t>
            </w:r>
          </w:p>
          <w:p w14:paraId="1EF9A6BD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6A7E6059" w14:textId="77777777" w:rsidR="00AF4571" w:rsidRPr="00F049FF" w:rsidRDefault="00AF4571" w:rsidP="008B29F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มาตรฐานสุขลักษณะส่วนบุคคลของสถานประกอบการจะต้องมีนโยบายดังต่อไปนี้</w:t>
            </w:r>
          </w:p>
          <w:p w14:paraId="0D431F4F" w14:textId="77777777" w:rsidR="00AF4571" w:rsidRPr="00F049FF" w:rsidRDefault="00AF4571" w:rsidP="00AF4571">
            <w:pPr>
              <w:spacing w:before="60" w:after="60"/>
              <w:ind w:left="852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eastAsia"/>
                <w:b/>
                <w:sz w:val="18"/>
                <w:szCs w:val="18"/>
                <w:lang w:eastAsia="en-AU"/>
              </w:rPr>
              <w:t>•</w:t>
            </w:r>
            <w:r w:rsidRPr="00F049FF">
              <w:rPr>
                <w:b/>
                <w:sz w:val="18"/>
                <w:szCs w:val="18"/>
                <w:lang w:eastAsia="en-AU"/>
              </w:rPr>
              <w:tab/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การสวมใส่เสื้อผ้า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ชุดทำงานสำหรับการป้องกัน</w:t>
            </w:r>
          </w:p>
          <w:p w14:paraId="6314DF88" w14:textId="77777777" w:rsidR="00AF4571" w:rsidRPr="00F049FF" w:rsidRDefault="00AF4571" w:rsidP="00AF4571">
            <w:pPr>
              <w:spacing w:before="60" w:after="60"/>
              <w:ind w:left="852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eastAsia"/>
                <w:b/>
                <w:sz w:val="18"/>
                <w:szCs w:val="18"/>
                <w:lang w:eastAsia="en-AU"/>
              </w:rPr>
              <w:t>•</w:t>
            </w:r>
            <w:r w:rsidRPr="00F049FF">
              <w:rPr>
                <w:b/>
                <w:sz w:val="18"/>
                <w:szCs w:val="18"/>
                <w:lang w:eastAsia="en-AU"/>
              </w:rPr>
              <w:tab/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การสวมใส่จิวเวลรี่</w:t>
            </w:r>
          </w:p>
          <w:p w14:paraId="32D04956" w14:textId="77777777" w:rsidR="00AF4571" w:rsidRPr="00F049FF" w:rsidRDefault="00AF4571" w:rsidP="00AF4571">
            <w:pPr>
              <w:spacing w:before="60" w:after="60"/>
              <w:ind w:left="852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eastAsia"/>
                <w:b/>
                <w:sz w:val="18"/>
                <w:szCs w:val="18"/>
                <w:lang w:eastAsia="en-AU"/>
              </w:rPr>
              <w:t>•</w:t>
            </w:r>
            <w:r w:rsidRPr="00F049FF">
              <w:rPr>
                <w:b/>
                <w:sz w:val="18"/>
                <w:szCs w:val="18"/>
                <w:lang w:eastAsia="en-AU"/>
              </w:rPr>
              <w:tab/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การสูบบุหรี่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การรับประทานและการดื่ม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</w:p>
          <w:p w14:paraId="7B9A356A" w14:textId="77777777" w:rsidR="00AF4571" w:rsidRPr="00F049FF" w:rsidRDefault="00AF4571" w:rsidP="00AF4571">
            <w:pPr>
              <w:spacing w:before="60" w:after="60"/>
              <w:ind w:left="852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eastAsia"/>
                <w:b/>
                <w:sz w:val="18"/>
                <w:szCs w:val="18"/>
                <w:lang w:eastAsia="en-AU"/>
              </w:rPr>
              <w:t>•</w:t>
            </w:r>
            <w:r w:rsidRPr="00F049FF">
              <w:rPr>
                <w:b/>
                <w:sz w:val="18"/>
                <w:szCs w:val="18"/>
                <w:lang w:eastAsia="en-AU"/>
              </w:rPr>
              <w:tab/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การล้างมือ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>/</w:t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สุขลักษณะส่วนบุคคล</w:t>
            </w:r>
          </w:p>
          <w:p w14:paraId="66002728" w14:textId="77777777" w:rsidR="00AF4571" w:rsidRPr="00F049FF" w:rsidRDefault="00AF4571" w:rsidP="00AF4571">
            <w:pPr>
              <w:spacing w:before="60" w:after="60"/>
              <w:ind w:left="852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eastAsia"/>
                <w:b/>
                <w:sz w:val="18"/>
                <w:szCs w:val="18"/>
                <w:lang w:eastAsia="en-AU"/>
              </w:rPr>
              <w:t>•</w:t>
            </w:r>
            <w:r w:rsidRPr="00F049FF">
              <w:rPr>
                <w:b/>
                <w:sz w:val="18"/>
                <w:szCs w:val="18"/>
                <w:lang w:eastAsia="en-AU"/>
              </w:rPr>
              <w:tab/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การรายงานความเจ็บป่วย</w:t>
            </w:r>
          </w:p>
          <w:p w14:paraId="2EEB08EB" w14:textId="77777777" w:rsidR="00AF4571" w:rsidRPr="00F049FF" w:rsidRDefault="00AF4571" w:rsidP="008B29F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ข้อกำหนดสำหรับสุขลักษณะส่วนบุคคลจะต้องมีการสื่อสารถึงบุคลากร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พนักงานของตัวแทนและผู้มาเยือนทั้งหมดโดยต้องตรวจสอบความสอดคล้องกับข้อกำหนดอย่างสม่ำเสมอ</w:t>
            </w:r>
          </w:p>
          <w:p w14:paraId="09C1DB9E" w14:textId="77777777" w:rsidR="00AF4571" w:rsidRPr="00F049FF" w:rsidRDefault="00AF4571" w:rsidP="008B29F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การสูบบุหรี่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 xml:space="preserve"> (</w:t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ตามที่ได้รับอนุญาตตามกฎหมาย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 xml:space="preserve">) </w:t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การรับประทานและการดื่มจะได้รับอนุญาตให้กระทำได้ในสถานที่ที่กำหนดเท่านั้น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และไม่อนุญาตให้กระทำในพื้นที่จัดเก็บและเคลื่อนย้ายสินค้า</w:t>
            </w:r>
          </w:p>
          <w:p w14:paraId="6D12F15F" w14:textId="77777777" w:rsidR="00AF4571" w:rsidRPr="00F049FF" w:rsidRDefault="00AF4571" w:rsidP="008B29F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เมื่อมีการใช้ชุดทำงาน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จะต้องมีการรักษาให้อยู่ในสภาพดีและสะอาด</w:t>
            </w:r>
          </w:p>
          <w:p w14:paraId="0AC2B377" w14:textId="77777777" w:rsidR="00AF4571" w:rsidRDefault="00AF4571" w:rsidP="00AF4571">
            <w:pPr>
              <w:spacing w:before="60" w:after="60"/>
              <w:rPr>
                <w:b/>
                <w:sz w:val="18"/>
                <w:szCs w:val="18"/>
                <w:lang w:eastAsia="en-AU"/>
              </w:rPr>
            </w:pPr>
          </w:p>
          <w:p w14:paraId="6A6B89B6" w14:textId="77777777" w:rsidR="00AF4571" w:rsidRPr="00F049FF" w:rsidRDefault="00AF4571" w:rsidP="00AF4571">
            <w:pPr>
              <w:spacing w:before="60" w:after="60"/>
              <w:rPr>
                <w:b/>
                <w:sz w:val="18"/>
                <w:szCs w:val="18"/>
                <w:u w:val="single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ข้อกำหนดเพิ่มเติมที่จะต้องทำตามหากมี</w:t>
            </w:r>
            <w:r w:rsidRPr="00F049FF">
              <w:rPr>
                <w:rFonts w:hint="cs"/>
                <w:b/>
                <w:sz w:val="18"/>
                <w:szCs w:val="18"/>
                <w:u w:val="single"/>
                <w:cs/>
                <w:lang w:eastAsia="en-AU"/>
              </w:rPr>
              <w:t>การจัดเก็บ</w:t>
            </w:r>
            <w:r w:rsidRPr="00F049FF">
              <w:rPr>
                <w:b/>
                <w:sz w:val="18"/>
                <w:szCs w:val="18"/>
                <w:u w:val="single"/>
                <w:cs/>
                <w:lang w:eastAsia="en-AU"/>
              </w:rPr>
              <w:t xml:space="preserve"> </w:t>
            </w:r>
            <w:r w:rsidRPr="00F049FF">
              <w:rPr>
                <w:rFonts w:hint="cs"/>
                <w:b/>
                <w:sz w:val="18"/>
                <w:szCs w:val="18"/>
                <w:u w:val="single"/>
                <w:cs/>
                <w:lang w:eastAsia="en-AU"/>
              </w:rPr>
              <w:t>เคลื่อนย้ายและกระจายสินค้าอาหารแบบเปิด</w:t>
            </w:r>
          </w:p>
          <w:p w14:paraId="3A8EEEC6" w14:textId="77777777" w:rsidR="00AF4571" w:rsidRPr="00F049FF" w:rsidRDefault="00AF4571" w:rsidP="008B29F8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เสื้อผ้าป้องกันจะต้องมีให้พนักงานที่ทำงานกับอาหารแบบเปิดโดยจะต้องออกแบบและรักษาเสื้อผ้าป้องกันให้ไม่สามารถก่อให้เกิดความเสี่ยงในการปนเปื้อนต่อสินค้า</w:t>
            </w:r>
          </w:p>
          <w:p w14:paraId="186AEBBD" w14:textId="77777777" w:rsidR="00AF4571" w:rsidRPr="00F049FF" w:rsidRDefault="00AF4571" w:rsidP="008B29F8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เสื้อผ้าป้องกันจะต้องมีการซักรีดอย่างมีประสิทธิภาพอย่างสม่ำเสมอโดยต้องมีระบบที่ทำให้แน่ใจในประสิทธิภาพของขั้นตอนการซักรีด</w:t>
            </w:r>
          </w:p>
          <w:p w14:paraId="58E261EA" w14:textId="77777777" w:rsidR="00AF4571" w:rsidRPr="00F049FF" w:rsidRDefault="00AF4571" w:rsidP="008B29F8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หากต้องมีการใช้เสื้อผ้าป้องกันแบบใช้แล้วทิ้ง</w:t>
            </w:r>
            <w:r w:rsidRPr="00F049FF">
              <w:rPr>
                <w:b/>
                <w:sz w:val="18"/>
                <w:szCs w:val="18"/>
                <w:cs/>
                <w:lang w:eastAsia="en-AU"/>
              </w:rPr>
              <w:t xml:space="preserve"> </w:t>
            </w: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จะต้องมีการควบคุมที่เพียงพอเพื่อหลีกเลี่ยงการปนเปื้อนของสินค้า</w:t>
            </w:r>
          </w:p>
          <w:p w14:paraId="7FD326F2" w14:textId="77777777" w:rsidR="00AF4571" w:rsidRPr="00F049FF" w:rsidRDefault="00AF4571" w:rsidP="008B29F8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จะต้องมีการคลุมผมทั้งหมดเพื่อป้องกันการปนเปื้อนของสินค้า</w:t>
            </w:r>
          </w:p>
          <w:p w14:paraId="628A030E" w14:textId="77777777" w:rsidR="00AF4571" w:rsidRPr="00F049FF" w:rsidRDefault="00AF4571" w:rsidP="008B29F8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b/>
                <w:sz w:val="18"/>
                <w:szCs w:val="18"/>
                <w:lang w:eastAsia="en-AU"/>
              </w:rPr>
            </w:pPr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รอยแผลหรือรอยถลอกทั้งหมดบนผิวที่ไม่ได้ปิดคลุมจะต้องมีการปิดด้วยพลาสเตอร์ที่มีสีตัดเพื่อสถานประกอบการณ์จะสามารถพบและตรวจสอบได้</w:t>
            </w:r>
          </w:p>
          <w:p w14:paraId="26D11A0B" w14:textId="63A414B6" w:rsidR="00AF4571" w:rsidRPr="002F1EFF" w:rsidRDefault="00AF4571" w:rsidP="00AF4571">
            <w:r w:rsidRPr="00F049FF">
              <w:rPr>
                <w:rFonts w:hint="cs"/>
                <w:b/>
                <w:sz w:val="18"/>
                <w:szCs w:val="18"/>
                <w:cs/>
                <w:lang w:eastAsia="en-AU"/>
              </w:rPr>
              <w:t>จะต้องมีขั้นตอนในการแจ้งพนักงานรวมถึงพนักงานชั่วคราวเกี่ยวกับรายละเอียดโรคติดเชื้อที่เกี่ยวข้องหรือเงื่อนไขที่พนักงานอาจจะสัมผัสหรือกำลังป่วย</w:t>
            </w: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14:paraId="03CC5913" w14:textId="77777777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A52B7BE" w14:textId="77777777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8F3B1F8" w14:textId="77777777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79E40BA" w14:textId="77777777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A0CBFBB" w14:textId="77777777" w:rsidR="00AF4571" w:rsidRPr="002F1EFF" w:rsidRDefault="00AF4571" w:rsidP="00AF4571">
            <w:pPr>
              <w:rPr>
                <w:rFonts w:eastAsia="Cambria-Bold"/>
                <w:b/>
                <w:bCs/>
              </w:rPr>
            </w:pPr>
          </w:p>
        </w:tc>
      </w:tr>
    </w:tbl>
    <w:p w14:paraId="54FDF959" w14:textId="77777777" w:rsidR="00703963" w:rsidRPr="002F1EFF" w:rsidRDefault="00703963"/>
    <w:sectPr w:rsidR="00703963" w:rsidRPr="002F1EFF" w:rsidSect="00B2399C">
      <w:footerReference w:type="default" r:id="rId11"/>
      <w:pgSz w:w="16839" w:h="11907" w:orient="landscape" w:code="9"/>
      <w:pgMar w:top="851" w:right="1440" w:bottom="709" w:left="63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F2A2" w14:textId="77777777" w:rsidR="00817289" w:rsidRDefault="00817289" w:rsidP="00FC341F">
      <w:pPr>
        <w:spacing w:after="0" w:line="240" w:lineRule="auto"/>
      </w:pPr>
      <w:r>
        <w:separator/>
      </w:r>
    </w:p>
  </w:endnote>
  <w:endnote w:type="continuationSeparator" w:id="0">
    <w:p w14:paraId="77A6BEC5" w14:textId="77777777" w:rsidR="00817289" w:rsidRDefault="00817289" w:rsidP="00F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F968" w14:textId="479282CF" w:rsidR="00AF4571" w:rsidRPr="007B5E3F" w:rsidRDefault="00AF4571" w:rsidP="007B5E3F">
    <w:pPr>
      <w:pStyle w:val="Footer"/>
      <w:rPr>
        <w:b/>
        <w:bCs/>
        <w:color w:val="FF0000"/>
      </w:rPr>
    </w:pPr>
    <w:r>
      <w:rPr>
        <w:rFonts w:ascii="Browallia New" w:hAnsi="Browallia New" w:cs="Browallia New"/>
        <w:b/>
        <w:bCs/>
        <w:color w:val="FF0000"/>
        <w:szCs w:val="22"/>
      </w:rPr>
      <w:t xml:space="preserve">For Training </w:t>
    </w:r>
    <w:proofErr w:type="gramStart"/>
    <w:r>
      <w:rPr>
        <w:rFonts w:ascii="Browallia New" w:hAnsi="Browallia New" w:cs="Browallia New"/>
        <w:b/>
        <w:bCs/>
        <w:color w:val="FF0000"/>
        <w:szCs w:val="22"/>
      </w:rPr>
      <w:t>only  :</w:t>
    </w:r>
    <w:proofErr w:type="gramEnd"/>
    <w:r>
      <w:rPr>
        <w:rFonts w:ascii="Browallia New" w:hAnsi="Browallia New" w:cs="Browallia New"/>
        <w:b/>
        <w:bCs/>
        <w:color w:val="FF0000"/>
        <w:szCs w:val="22"/>
      </w:rPr>
      <w:t xml:space="preserve"> </w:t>
    </w:r>
    <w:r w:rsidRPr="007B5E3F">
      <w:rPr>
        <w:rFonts w:ascii="Browallia New" w:hAnsi="Browallia New" w:cs="Browallia New" w:hint="cs"/>
        <w:b/>
        <w:bCs/>
        <w:color w:val="FF0000"/>
        <w:szCs w:val="22"/>
        <w:cs/>
      </w:rPr>
      <w:t xml:space="preserve">สถาบัน มาตรฐาน อังกฤษ  </w:t>
    </w:r>
    <w:r>
      <w:rPr>
        <w:rFonts w:ascii="Browallia New" w:hAnsi="Browallia New" w:cs="Browallia New"/>
        <w:b/>
        <w:bCs/>
        <w:color w:val="FF0000"/>
        <w:szCs w:val="22"/>
      </w:rPr>
      <w:t>R0 (</w:t>
    </w:r>
    <w:r w:rsidR="003A2C74">
      <w:rPr>
        <w:rFonts w:ascii="Browallia New" w:hAnsi="Browallia New" w:cs="Browallia New"/>
        <w:b/>
        <w:bCs/>
        <w:color w:val="FF0000"/>
        <w:szCs w:val="22"/>
      </w:rPr>
      <w:t>October 20</w:t>
    </w:r>
    <w:r>
      <w:rPr>
        <w:rFonts w:ascii="Browallia New" w:hAnsi="Browallia New" w:cs="Browallia New"/>
        <w:b/>
        <w:bCs/>
        <w:color w:val="FF0000"/>
        <w:szCs w:val="22"/>
      </w:rPr>
      <w:t>)</w:t>
    </w:r>
    <w:r w:rsidRPr="007B5E3F">
      <w:rPr>
        <w:rFonts w:ascii="Browallia New" w:hAnsi="Browallia New" w:cs="Browallia New" w:hint="cs"/>
        <w:b/>
        <w:bCs/>
        <w:color w:val="FF0000"/>
        <w:szCs w:val="22"/>
        <w:cs/>
      </w:rPr>
      <w:tab/>
    </w:r>
    <w:r w:rsidRPr="007B5E3F">
      <w:rPr>
        <w:rFonts w:ascii="Browallia New" w:hAnsi="Browallia New" w:cs="Browallia New" w:hint="cs"/>
        <w:b/>
        <w:bCs/>
        <w:color w:val="FF0000"/>
        <w:szCs w:val="22"/>
        <w:cs/>
      </w:rPr>
      <w:tab/>
    </w:r>
    <w:r w:rsidRPr="007B5E3F">
      <w:rPr>
        <w:rFonts w:ascii="Browallia New" w:hAnsi="Browallia New" w:cs="Browallia New"/>
        <w:b/>
        <w:bCs/>
        <w:color w:val="FF0000"/>
        <w:szCs w:val="22"/>
        <w:cs/>
        <w:lang w:val="th-TH"/>
      </w:rPr>
      <w:t>หน้า</w:t>
    </w:r>
    <w:r w:rsidRPr="007B5E3F">
      <w:rPr>
        <w:rFonts w:cs="Calibri"/>
        <w:b/>
        <w:bCs/>
        <w:color w:val="FF0000"/>
        <w:szCs w:val="22"/>
        <w:cs/>
        <w:lang w:val="th-TH"/>
      </w:rPr>
      <w:t xml:space="preserve"> </w:t>
    </w:r>
    <w:r w:rsidRPr="007B5E3F">
      <w:rPr>
        <w:b/>
        <w:bCs/>
        <w:color w:val="FF0000"/>
      </w:rPr>
      <w:fldChar w:fldCharType="begin"/>
    </w:r>
    <w:r w:rsidRPr="007B5E3F">
      <w:rPr>
        <w:b/>
        <w:bCs/>
        <w:color w:val="FF0000"/>
      </w:rPr>
      <w:instrText>PAGE  \* Arabic  \* MERGEFORMAT</w:instrText>
    </w:r>
    <w:r w:rsidRPr="007B5E3F">
      <w:rPr>
        <w:b/>
        <w:bCs/>
        <w:color w:val="FF0000"/>
      </w:rPr>
      <w:fldChar w:fldCharType="separate"/>
    </w:r>
    <w:r w:rsidRPr="00115E4E">
      <w:rPr>
        <w:b/>
        <w:bCs/>
        <w:noProof/>
        <w:color w:val="FF0000"/>
        <w:lang w:val="th-TH"/>
      </w:rPr>
      <w:t>3</w:t>
    </w:r>
    <w:r w:rsidRPr="007B5E3F">
      <w:rPr>
        <w:b/>
        <w:bCs/>
        <w:color w:val="FF0000"/>
      </w:rPr>
      <w:fldChar w:fldCharType="end"/>
    </w:r>
    <w:r w:rsidRPr="007B5E3F">
      <w:rPr>
        <w:rFonts w:cs="Calibri"/>
        <w:b/>
        <w:bCs/>
        <w:color w:val="FF0000"/>
        <w:szCs w:val="22"/>
        <w:cs/>
        <w:lang w:val="th-TH"/>
      </w:rPr>
      <w:t xml:space="preserve"> </w:t>
    </w:r>
    <w:r w:rsidRPr="007B5E3F">
      <w:rPr>
        <w:rFonts w:ascii="Browallia New" w:hAnsi="Browallia New" w:cs="Browallia New"/>
        <w:b/>
        <w:bCs/>
        <w:color w:val="FF0000"/>
        <w:szCs w:val="22"/>
        <w:cs/>
        <w:lang w:val="th-TH"/>
      </w:rPr>
      <w:t>จาก</w:t>
    </w:r>
    <w:r w:rsidRPr="007B5E3F">
      <w:rPr>
        <w:rFonts w:cs="Calibri"/>
        <w:b/>
        <w:bCs/>
        <w:color w:val="FF0000"/>
        <w:szCs w:val="22"/>
        <w:cs/>
        <w:lang w:val="th-TH"/>
      </w:rPr>
      <w:t xml:space="preserve"> </w:t>
    </w:r>
    <w:r w:rsidRPr="007B5E3F">
      <w:rPr>
        <w:b/>
        <w:bCs/>
        <w:color w:val="FF0000"/>
      </w:rPr>
      <w:fldChar w:fldCharType="begin"/>
    </w:r>
    <w:r w:rsidRPr="007B5E3F">
      <w:rPr>
        <w:b/>
        <w:bCs/>
        <w:color w:val="FF0000"/>
      </w:rPr>
      <w:instrText xml:space="preserve">NUMPAGES \ * </w:instrText>
    </w:r>
    <w:r w:rsidRPr="007B5E3F">
      <w:rPr>
        <w:rFonts w:ascii="Browallia New" w:hAnsi="Browallia New" w:cs="Browallia New"/>
        <w:b/>
        <w:bCs/>
        <w:color w:val="FF0000"/>
        <w:szCs w:val="22"/>
        <w:cs/>
      </w:rPr>
      <w:instrText>ภาษาอาหรับ</w:instrText>
    </w:r>
    <w:r w:rsidRPr="007B5E3F">
      <w:rPr>
        <w:rFonts w:cs="Angsana New"/>
        <w:b/>
        <w:bCs/>
        <w:color w:val="FF0000"/>
      </w:rPr>
      <w:instrText xml:space="preserve"> </w:instrText>
    </w:r>
    <w:r w:rsidRPr="007B5E3F">
      <w:rPr>
        <w:b/>
        <w:bCs/>
        <w:color w:val="FF0000"/>
      </w:rPr>
      <w:instrText>\ * MERGEFORMAT</w:instrText>
    </w:r>
    <w:r w:rsidRPr="007B5E3F">
      <w:rPr>
        <w:b/>
        <w:bCs/>
        <w:color w:val="FF0000"/>
      </w:rPr>
      <w:fldChar w:fldCharType="separate"/>
    </w:r>
    <w:r>
      <w:rPr>
        <w:b/>
        <w:bCs/>
        <w:noProof/>
        <w:color w:val="FF0000"/>
      </w:rPr>
      <w:t>31</w:t>
    </w:r>
    <w:r w:rsidRPr="007B5E3F">
      <w:rPr>
        <w:b/>
        <w:bCs/>
        <w:color w:val="FF0000"/>
      </w:rPr>
      <w:fldChar w:fldCharType="end"/>
    </w:r>
  </w:p>
  <w:p w14:paraId="54FDF969" w14:textId="77777777" w:rsidR="00AF4571" w:rsidRPr="007B5E3F" w:rsidRDefault="00AF4571">
    <w:pPr>
      <w:pStyle w:val="Footer"/>
      <w:rPr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B4038" w14:textId="77777777" w:rsidR="00817289" w:rsidRDefault="00817289" w:rsidP="00FC341F">
      <w:pPr>
        <w:spacing w:after="0" w:line="240" w:lineRule="auto"/>
      </w:pPr>
      <w:r>
        <w:separator/>
      </w:r>
    </w:p>
  </w:footnote>
  <w:footnote w:type="continuationSeparator" w:id="0">
    <w:p w14:paraId="43779D93" w14:textId="77777777" w:rsidR="00817289" w:rsidRDefault="00817289" w:rsidP="00FC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749"/>
    <w:multiLevelType w:val="hybridMultilevel"/>
    <w:tmpl w:val="82D0E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B6FA0"/>
    <w:multiLevelType w:val="hybridMultilevel"/>
    <w:tmpl w:val="57B40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37769"/>
    <w:multiLevelType w:val="hybridMultilevel"/>
    <w:tmpl w:val="A71A0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D5679"/>
    <w:multiLevelType w:val="hybridMultilevel"/>
    <w:tmpl w:val="3980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0F98"/>
    <w:multiLevelType w:val="hybridMultilevel"/>
    <w:tmpl w:val="D82EFA84"/>
    <w:lvl w:ilvl="0" w:tplc="D7AA3B8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22D691F"/>
    <w:multiLevelType w:val="hybridMultilevel"/>
    <w:tmpl w:val="0DC6A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5497"/>
    <w:multiLevelType w:val="hybridMultilevel"/>
    <w:tmpl w:val="E228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A1818"/>
    <w:multiLevelType w:val="hybridMultilevel"/>
    <w:tmpl w:val="4C20DC58"/>
    <w:lvl w:ilvl="0" w:tplc="902460D4">
      <w:start w:val="1"/>
      <w:numFmt w:val="bullet"/>
      <w:pStyle w:val="Hea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E2301"/>
    <w:multiLevelType w:val="hybridMultilevel"/>
    <w:tmpl w:val="4CF4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757DD"/>
    <w:multiLevelType w:val="hybridMultilevel"/>
    <w:tmpl w:val="F25A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778F6"/>
    <w:multiLevelType w:val="hybridMultilevel"/>
    <w:tmpl w:val="89A85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72EE5"/>
    <w:multiLevelType w:val="hybridMultilevel"/>
    <w:tmpl w:val="B2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520F5"/>
    <w:multiLevelType w:val="hybridMultilevel"/>
    <w:tmpl w:val="248A2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B5C7E"/>
    <w:multiLevelType w:val="hybridMultilevel"/>
    <w:tmpl w:val="41E2F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D51D06"/>
    <w:multiLevelType w:val="hybridMultilevel"/>
    <w:tmpl w:val="2E3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AF"/>
    <w:multiLevelType w:val="hybridMultilevel"/>
    <w:tmpl w:val="D72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65272"/>
    <w:multiLevelType w:val="hybridMultilevel"/>
    <w:tmpl w:val="26887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044CA"/>
    <w:multiLevelType w:val="hybridMultilevel"/>
    <w:tmpl w:val="64F460CA"/>
    <w:lvl w:ilvl="0" w:tplc="D7AA3B8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2A065881"/>
    <w:multiLevelType w:val="hybridMultilevel"/>
    <w:tmpl w:val="C660FAA4"/>
    <w:lvl w:ilvl="0" w:tplc="D7AA3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35F45"/>
    <w:multiLevelType w:val="hybridMultilevel"/>
    <w:tmpl w:val="3D74D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D0172C"/>
    <w:multiLevelType w:val="hybridMultilevel"/>
    <w:tmpl w:val="5D0E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F621E"/>
    <w:multiLevelType w:val="hybridMultilevel"/>
    <w:tmpl w:val="BC827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3758EF"/>
    <w:multiLevelType w:val="hybridMultilevel"/>
    <w:tmpl w:val="43242D9C"/>
    <w:lvl w:ilvl="0" w:tplc="D7AA3B8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358F633B"/>
    <w:multiLevelType w:val="hybridMultilevel"/>
    <w:tmpl w:val="13E45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75381"/>
    <w:multiLevelType w:val="hybridMultilevel"/>
    <w:tmpl w:val="2D824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BC038A"/>
    <w:multiLevelType w:val="hybridMultilevel"/>
    <w:tmpl w:val="EF64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67ACB"/>
    <w:multiLevelType w:val="hybridMultilevel"/>
    <w:tmpl w:val="720EF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117E8C"/>
    <w:multiLevelType w:val="hybridMultilevel"/>
    <w:tmpl w:val="2832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F1241"/>
    <w:multiLevelType w:val="hybridMultilevel"/>
    <w:tmpl w:val="F7B43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D6E42"/>
    <w:multiLevelType w:val="hybridMultilevel"/>
    <w:tmpl w:val="D57A4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D856F9"/>
    <w:multiLevelType w:val="hybridMultilevel"/>
    <w:tmpl w:val="933E3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A55AF"/>
    <w:multiLevelType w:val="hybridMultilevel"/>
    <w:tmpl w:val="C250E7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E70713B"/>
    <w:multiLevelType w:val="hybridMultilevel"/>
    <w:tmpl w:val="83086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8424D"/>
    <w:multiLevelType w:val="hybridMultilevel"/>
    <w:tmpl w:val="BE3C9FD4"/>
    <w:lvl w:ilvl="0" w:tplc="04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4" w15:restartNumberingAfterBreak="0">
    <w:nsid w:val="51171FE5"/>
    <w:multiLevelType w:val="hybridMultilevel"/>
    <w:tmpl w:val="9C9E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B47F1"/>
    <w:multiLevelType w:val="hybridMultilevel"/>
    <w:tmpl w:val="9B382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13627"/>
    <w:multiLevelType w:val="hybridMultilevel"/>
    <w:tmpl w:val="57DAA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E562E"/>
    <w:multiLevelType w:val="hybridMultilevel"/>
    <w:tmpl w:val="BA1E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116136"/>
    <w:multiLevelType w:val="hybridMultilevel"/>
    <w:tmpl w:val="2D50B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B17D5A"/>
    <w:multiLevelType w:val="hybridMultilevel"/>
    <w:tmpl w:val="74F42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33527B"/>
    <w:multiLevelType w:val="hybridMultilevel"/>
    <w:tmpl w:val="B72A7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9E7DDC"/>
    <w:multiLevelType w:val="hybridMultilevel"/>
    <w:tmpl w:val="6C0EE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B4539A"/>
    <w:multiLevelType w:val="hybridMultilevel"/>
    <w:tmpl w:val="0BB80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288D1C">
      <w:start w:val="3"/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738FF"/>
    <w:multiLevelType w:val="hybridMultilevel"/>
    <w:tmpl w:val="DC1A6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AF00A1"/>
    <w:multiLevelType w:val="hybridMultilevel"/>
    <w:tmpl w:val="3F90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22870"/>
    <w:multiLevelType w:val="hybridMultilevel"/>
    <w:tmpl w:val="87FC4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930F44"/>
    <w:multiLevelType w:val="hybridMultilevel"/>
    <w:tmpl w:val="A4BC5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9776E7"/>
    <w:multiLevelType w:val="hybridMultilevel"/>
    <w:tmpl w:val="A614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D148D4"/>
    <w:multiLevelType w:val="hybridMultilevel"/>
    <w:tmpl w:val="DCBEF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AE4FE1"/>
    <w:multiLevelType w:val="hybridMultilevel"/>
    <w:tmpl w:val="F8FA4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0"/>
  </w:num>
  <w:num w:numId="4">
    <w:abstractNumId w:val="20"/>
  </w:num>
  <w:num w:numId="5">
    <w:abstractNumId w:val="33"/>
  </w:num>
  <w:num w:numId="6">
    <w:abstractNumId w:val="27"/>
  </w:num>
  <w:num w:numId="7">
    <w:abstractNumId w:val="13"/>
  </w:num>
  <w:num w:numId="8">
    <w:abstractNumId w:val="30"/>
  </w:num>
  <w:num w:numId="9">
    <w:abstractNumId w:val="31"/>
  </w:num>
  <w:num w:numId="10">
    <w:abstractNumId w:val="9"/>
  </w:num>
  <w:num w:numId="11">
    <w:abstractNumId w:val="34"/>
  </w:num>
  <w:num w:numId="12">
    <w:abstractNumId w:val="37"/>
  </w:num>
  <w:num w:numId="13">
    <w:abstractNumId w:val="6"/>
  </w:num>
  <w:num w:numId="14">
    <w:abstractNumId w:val="42"/>
  </w:num>
  <w:num w:numId="15">
    <w:abstractNumId w:val="26"/>
  </w:num>
  <w:num w:numId="16">
    <w:abstractNumId w:val="17"/>
  </w:num>
  <w:num w:numId="17">
    <w:abstractNumId w:val="4"/>
  </w:num>
  <w:num w:numId="18">
    <w:abstractNumId w:val="12"/>
  </w:num>
  <w:num w:numId="19">
    <w:abstractNumId w:val="32"/>
  </w:num>
  <w:num w:numId="20">
    <w:abstractNumId w:val="28"/>
  </w:num>
  <w:num w:numId="21">
    <w:abstractNumId w:val="36"/>
  </w:num>
  <w:num w:numId="22">
    <w:abstractNumId w:val="8"/>
  </w:num>
  <w:num w:numId="23">
    <w:abstractNumId w:val="16"/>
  </w:num>
  <w:num w:numId="24">
    <w:abstractNumId w:val="35"/>
  </w:num>
  <w:num w:numId="25">
    <w:abstractNumId w:val="23"/>
  </w:num>
  <w:num w:numId="26">
    <w:abstractNumId w:val="18"/>
  </w:num>
  <w:num w:numId="27">
    <w:abstractNumId w:val="0"/>
  </w:num>
  <w:num w:numId="28">
    <w:abstractNumId w:val="22"/>
  </w:num>
  <w:num w:numId="29">
    <w:abstractNumId w:val="44"/>
  </w:num>
  <w:num w:numId="30">
    <w:abstractNumId w:val="5"/>
  </w:num>
  <w:num w:numId="31">
    <w:abstractNumId w:val="2"/>
  </w:num>
  <w:num w:numId="32">
    <w:abstractNumId w:val="19"/>
  </w:num>
  <w:num w:numId="33">
    <w:abstractNumId w:val="43"/>
  </w:num>
  <w:num w:numId="34">
    <w:abstractNumId w:val="46"/>
  </w:num>
  <w:num w:numId="35">
    <w:abstractNumId w:val="47"/>
  </w:num>
  <w:num w:numId="36">
    <w:abstractNumId w:val="41"/>
  </w:num>
  <w:num w:numId="37">
    <w:abstractNumId w:val="11"/>
  </w:num>
  <w:num w:numId="38">
    <w:abstractNumId w:val="48"/>
  </w:num>
  <w:num w:numId="39">
    <w:abstractNumId w:val="24"/>
  </w:num>
  <w:num w:numId="40">
    <w:abstractNumId w:val="14"/>
  </w:num>
  <w:num w:numId="41">
    <w:abstractNumId w:val="29"/>
  </w:num>
  <w:num w:numId="42">
    <w:abstractNumId w:val="25"/>
  </w:num>
  <w:num w:numId="43">
    <w:abstractNumId w:val="49"/>
  </w:num>
  <w:num w:numId="44">
    <w:abstractNumId w:val="45"/>
  </w:num>
  <w:num w:numId="45">
    <w:abstractNumId w:val="10"/>
  </w:num>
  <w:num w:numId="46">
    <w:abstractNumId w:val="3"/>
  </w:num>
  <w:num w:numId="47">
    <w:abstractNumId w:val="1"/>
  </w:num>
  <w:num w:numId="48">
    <w:abstractNumId w:val="15"/>
  </w:num>
  <w:num w:numId="49">
    <w:abstractNumId w:val="39"/>
  </w:num>
  <w:num w:numId="50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95"/>
    <w:rsid w:val="00000280"/>
    <w:rsid w:val="0000095A"/>
    <w:rsid w:val="00001426"/>
    <w:rsid w:val="00001FF7"/>
    <w:rsid w:val="0000223C"/>
    <w:rsid w:val="00006686"/>
    <w:rsid w:val="00006C54"/>
    <w:rsid w:val="000123DF"/>
    <w:rsid w:val="00012DE6"/>
    <w:rsid w:val="00014F1B"/>
    <w:rsid w:val="0001665A"/>
    <w:rsid w:val="00016E42"/>
    <w:rsid w:val="0001741A"/>
    <w:rsid w:val="00024B67"/>
    <w:rsid w:val="00026979"/>
    <w:rsid w:val="00032215"/>
    <w:rsid w:val="000327B6"/>
    <w:rsid w:val="000331BD"/>
    <w:rsid w:val="000357A5"/>
    <w:rsid w:val="0004063F"/>
    <w:rsid w:val="00042295"/>
    <w:rsid w:val="000451DF"/>
    <w:rsid w:val="00047497"/>
    <w:rsid w:val="000510C2"/>
    <w:rsid w:val="00052936"/>
    <w:rsid w:val="00055935"/>
    <w:rsid w:val="00057611"/>
    <w:rsid w:val="00060C44"/>
    <w:rsid w:val="00060EF7"/>
    <w:rsid w:val="0006755A"/>
    <w:rsid w:val="000717C2"/>
    <w:rsid w:val="00073284"/>
    <w:rsid w:val="000734D8"/>
    <w:rsid w:val="000767FC"/>
    <w:rsid w:val="00077010"/>
    <w:rsid w:val="00077E51"/>
    <w:rsid w:val="00080F6B"/>
    <w:rsid w:val="00081557"/>
    <w:rsid w:val="00081D86"/>
    <w:rsid w:val="0008471C"/>
    <w:rsid w:val="00084D19"/>
    <w:rsid w:val="000879B9"/>
    <w:rsid w:val="00087A97"/>
    <w:rsid w:val="00095F6C"/>
    <w:rsid w:val="00097415"/>
    <w:rsid w:val="000978E7"/>
    <w:rsid w:val="000A23E9"/>
    <w:rsid w:val="000A3334"/>
    <w:rsid w:val="000A4184"/>
    <w:rsid w:val="000A749F"/>
    <w:rsid w:val="000B1774"/>
    <w:rsid w:val="000B351D"/>
    <w:rsid w:val="000B3A37"/>
    <w:rsid w:val="000B687B"/>
    <w:rsid w:val="000C024A"/>
    <w:rsid w:val="000C2A24"/>
    <w:rsid w:val="000C6B29"/>
    <w:rsid w:val="000C7136"/>
    <w:rsid w:val="000D51A2"/>
    <w:rsid w:val="000D59D0"/>
    <w:rsid w:val="000D7A4F"/>
    <w:rsid w:val="000E0776"/>
    <w:rsid w:val="000E2E6B"/>
    <w:rsid w:val="000E3998"/>
    <w:rsid w:val="000E3EE4"/>
    <w:rsid w:val="000E5212"/>
    <w:rsid w:val="000E5471"/>
    <w:rsid w:val="000F1634"/>
    <w:rsid w:val="000F2B48"/>
    <w:rsid w:val="000F4903"/>
    <w:rsid w:val="000F7B4A"/>
    <w:rsid w:val="00100E1E"/>
    <w:rsid w:val="00100E32"/>
    <w:rsid w:val="00101314"/>
    <w:rsid w:val="0010163D"/>
    <w:rsid w:val="001063F7"/>
    <w:rsid w:val="00106AB9"/>
    <w:rsid w:val="0011376D"/>
    <w:rsid w:val="00114913"/>
    <w:rsid w:val="00115E4E"/>
    <w:rsid w:val="00116100"/>
    <w:rsid w:val="001166BC"/>
    <w:rsid w:val="00116781"/>
    <w:rsid w:val="00121314"/>
    <w:rsid w:val="0012540A"/>
    <w:rsid w:val="00126313"/>
    <w:rsid w:val="00126790"/>
    <w:rsid w:val="0012781E"/>
    <w:rsid w:val="00131CF7"/>
    <w:rsid w:val="001340BF"/>
    <w:rsid w:val="00135133"/>
    <w:rsid w:val="00135EB7"/>
    <w:rsid w:val="00136AE9"/>
    <w:rsid w:val="00137AF8"/>
    <w:rsid w:val="001415C7"/>
    <w:rsid w:val="00147576"/>
    <w:rsid w:val="00151543"/>
    <w:rsid w:val="00155255"/>
    <w:rsid w:val="0015686B"/>
    <w:rsid w:val="001624F0"/>
    <w:rsid w:val="00162BC2"/>
    <w:rsid w:val="00165B42"/>
    <w:rsid w:val="0016636A"/>
    <w:rsid w:val="0016639E"/>
    <w:rsid w:val="00166CDB"/>
    <w:rsid w:val="00172C28"/>
    <w:rsid w:val="001740DD"/>
    <w:rsid w:val="001772E7"/>
    <w:rsid w:val="001800C4"/>
    <w:rsid w:val="001845C7"/>
    <w:rsid w:val="001916CD"/>
    <w:rsid w:val="0019277C"/>
    <w:rsid w:val="00196C21"/>
    <w:rsid w:val="001A08A5"/>
    <w:rsid w:val="001A3D29"/>
    <w:rsid w:val="001A3E47"/>
    <w:rsid w:val="001A5225"/>
    <w:rsid w:val="001A76B3"/>
    <w:rsid w:val="001B1C2C"/>
    <w:rsid w:val="001B36F0"/>
    <w:rsid w:val="001B6305"/>
    <w:rsid w:val="001B695A"/>
    <w:rsid w:val="001B7A10"/>
    <w:rsid w:val="001B7BED"/>
    <w:rsid w:val="001C123E"/>
    <w:rsid w:val="001C25DA"/>
    <w:rsid w:val="001C4EEA"/>
    <w:rsid w:val="001C6707"/>
    <w:rsid w:val="001C6FAD"/>
    <w:rsid w:val="001D16B4"/>
    <w:rsid w:val="001D5EB8"/>
    <w:rsid w:val="001D615E"/>
    <w:rsid w:val="001E161F"/>
    <w:rsid w:val="001E1AB5"/>
    <w:rsid w:val="001E2E0C"/>
    <w:rsid w:val="001E4C6A"/>
    <w:rsid w:val="001E59B1"/>
    <w:rsid w:val="001E7352"/>
    <w:rsid w:val="001E7E3A"/>
    <w:rsid w:val="001F10E5"/>
    <w:rsid w:val="001F3C22"/>
    <w:rsid w:val="001F3EA0"/>
    <w:rsid w:val="001F5E9D"/>
    <w:rsid w:val="001F61AE"/>
    <w:rsid w:val="001F7AE9"/>
    <w:rsid w:val="002055F2"/>
    <w:rsid w:val="002059B2"/>
    <w:rsid w:val="00206C4B"/>
    <w:rsid w:val="0021192C"/>
    <w:rsid w:val="00212433"/>
    <w:rsid w:val="00213B7B"/>
    <w:rsid w:val="002152C6"/>
    <w:rsid w:val="00216091"/>
    <w:rsid w:val="0021705B"/>
    <w:rsid w:val="00224549"/>
    <w:rsid w:val="00224D64"/>
    <w:rsid w:val="00225633"/>
    <w:rsid w:val="00225AFE"/>
    <w:rsid w:val="00227DE8"/>
    <w:rsid w:val="002302B7"/>
    <w:rsid w:val="0023309A"/>
    <w:rsid w:val="00233539"/>
    <w:rsid w:val="00235142"/>
    <w:rsid w:val="002362BC"/>
    <w:rsid w:val="00240A5E"/>
    <w:rsid w:val="00240D98"/>
    <w:rsid w:val="0024138A"/>
    <w:rsid w:val="002440D9"/>
    <w:rsid w:val="0024462C"/>
    <w:rsid w:val="00244843"/>
    <w:rsid w:val="00245D4D"/>
    <w:rsid w:val="0024681E"/>
    <w:rsid w:val="00247C90"/>
    <w:rsid w:val="00247FEB"/>
    <w:rsid w:val="00250D30"/>
    <w:rsid w:val="00253232"/>
    <w:rsid w:val="00256F95"/>
    <w:rsid w:val="00260743"/>
    <w:rsid w:val="00265135"/>
    <w:rsid w:val="00266CCF"/>
    <w:rsid w:val="0026739A"/>
    <w:rsid w:val="00273F2D"/>
    <w:rsid w:val="002740E5"/>
    <w:rsid w:val="0027410D"/>
    <w:rsid w:val="00274FBF"/>
    <w:rsid w:val="002756AC"/>
    <w:rsid w:val="002766AE"/>
    <w:rsid w:val="0027674B"/>
    <w:rsid w:val="00276A7D"/>
    <w:rsid w:val="00277108"/>
    <w:rsid w:val="0028103D"/>
    <w:rsid w:val="002841AC"/>
    <w:rsid w:val="0028465E"/>
    <w:rsid w:val="00293968"/>
    <w:rsid w:val="00293ADC"/>
    <w:rsid w:val="00294A79"/>
    <w:rsid w:val="00294DD9"/>
    <w:rsid w:val="00296082"/>
    <w:rsid w:val="00296E9F"/>
    <w:rsid w:val="00297A5B"/>
    <w:rsid w:val="002A3D31"/>
    <w:rsid w:val="002A55DF"/>
    <w:rsid w:val="002B087C"/>
    <w:rsid w:val="002B28FD"/>
    <w:rsid w:val="002B5D5F"/>
    <w:rsid w:val="002B6197"/>
    <w:rsid w:val="002C263B"/>
    <w:rsid w:val="002C37BE"/>
    <w:rsid w:val="002C50EB"/>
    <w:rsid w:val="002C5987"/>
    <w:rsid w:val="002C6E15"/>
    <w:rsid w:val="002D1C03"/>
    <w:rsid w:val="002D2D09"/>
    <w:rsid w:val="002D2D8D"/>
    <w:rsid w:val="002D3E42"/>
    <w:rsid w:val="002D5E4B"/>
    <w:rsid w:val="002D76C7"/>
    <w:rsid w:val="002D7D35"/>
    <w:rsid w:val="002E0937"/>
    <w:rsid w:val="002E0CB1"/>
    <w:rsid w:val="002E292E"/>
    <w:rsid w:val="002E4BFF"/>
    <w:rsid w:val="002E5777"/>
    <w:rsid w:val="002E6124"/>
    <w:rsid w:val="002E66E6"/>
    <w:rsid w:val="002F03CF"/>
    <w:rsid w:val="002F1EFF"/>
    <w:rsid w:val="002F368A"/>
    <w:rsid w:val="00302B5C"/>
    <w:rsid w:val="00303905"/>
    <w:rsid w:val="003056AB"/>
    <w:rsid w:val="00312FCB"/>
    <w:rsid w:val="00313D3B"/>
    <w:rsid w:val="00313F26"/>
    <w:rsid w:val="00314CD4"/>
    <w:rsid w:val="0031652E"/>
    <w:rsid w:val="003211B8"/>
    <w:rsid w:val="00321208"/>
    <w:rsid w:val="00322CC9"/>
    <w:rsid w:val="00324B0D"/>
    <w:rsid w:val="00324E4C"/>
    <w:rsid w:val="00325235"/>
    <w:rsid w:val="00326092"/>
    <w:rsid w:val="00326FD7"/>
    <w:rsid w:val="00326FEB"/>
    <w:rsid w:val="0032753C"/>
    <w:rsid w:val="00330B15"/>
    <w:rsid w:val="00335FE1"/>
    <w:rsid w:val="003405FA"/>
    <w:rsid w:val="00340C7F"/>
    <w:rsid w:val="00341C62"/>
    <w:rsid w:val="003448F5"/>
    <w:rsid w:val="00345260"/>
    <w:rsid w:val="00346C97"/>
    <w:rsid w:val="00352EF7"/>
    <w:rsid w:val="00353132"/>
    <w:rsid w:val="00354FCE"/>
    <w:rsid w:val="00355B4C"/>
    <w:rsid w:val="003564FC"/>
    <w:rsid w:val="00356737"/>
    <w:rsid w:val="00357052"/>
    <w:rsid w:val="00360322"/>
    <w:rsid w:val="003629D6"/>
    <w:rsid w:val="003639A6"/>
    <w:rsid w:val="003641E0"/>
    <w:rsid w:val="00364216"/>
    <w:rsid w:val="00372A92"/>
    <w:rsid w:val="003767F8"/>
    <w:rsid w:val="003771C7"/>
    <w:rsid w:val="0038223A"/>
    <w:rsid w:val="00383239"/>
    <w:rsid w:val="003856B6"/>
    <w:rsid w:val="003860B8"/>
    <w:rsid w:val="00390B64"/>
    <w:rsid w:val="0039103D"/>
    <w:rsid w:val="003920E4"/>
    <w:rsid w:val="003927F6"/>
    <w:rsid w:val="00396BA4"/>
    <w:rsid w:val="003A2C74"/>
    <w:rsid w:val="003A6568"/>
    <w:rsid w:val="003A672D"/>
    <w:rsid w:val="003A6FB3"/>
    <w:rsid w:val="003A7473"/>
    <w:rsid w:val="003A77A2"/>
    <w:rsid w:val="003B17A5"/>
    <w:rsid w:val="003B30DF"/>
    <w:rsid w:val="003B3175"/>
    <w:rsid w:val="003B3FF9"/>
    <w:rsid w:val="003B6450"/>
    <w:rsid w:val="003B6A85"/>
    <w:rsid w:val="003B78F2"/>
    <w:rsid w:val="003C0FDB"/>
    <w:rsid w:val="003C1ADB"/>
    <w:rsid w:val="003C256C"/>
    <w:rsid w:val="003C36DF"/>
    <w:rsid w:val="003C77A4"/>
    <w:rsid w:val="003C7E3E"/>
    <w:rsid w:val="003D0628"/>
    <w:rsid w:val="003D0E3F"/>
    <w:rsid w:val="003D0E60"/>
    <w:rsid w:val="003D10B1"/>
    <w:rsid w:val="003D25BF"/>
    <w:rsid w:val="003D2B35"/>
    <w:rsid w:val="003D3EA6"/>
    <w:rsid w:val="003D4E15"/>
    <w:rsid w:val="003D7C99"/>
    <w:rsid w:val="003E1A97"/>
    <w:rsid w:val="003E5267"/>
    <w:rsid w:val="003E5E24"/>
    <w:rsid w:val="003E71D1"/>
    <w:rsid w:val="003F062B"/>
    <w:rsid w:val="003F07E9"/>
    <w:rsid w:val="003F16F0"/>
    <w:rsid w:val="003F3889"/>
    <w:rsid w:val="003F674E"/>
    <w:rsid w:val="00400FF4"/>
    <w:rsid w:val="00401A4C"/>
    <w:rsid w:val="00401ED1"/>
    <w:rsid w:val="0040253C"/>
    <w:rsid w:val="00403C05"/>
    <w:rsid w:val="0040526D"/>
    <w:rsid w:val="00405FCB"/>
    <w:rsid w:val="00406DE2"/>
    <w:rsid w:val="00411531"/>
    <w:rsid w:val="00413026"/>
    <w:rsid w:val="0041525F"/>
    <w:rsid w:val="00420EA5"/>
    <w:rsid w:val="00420EC2"/>
    <w:rsid w:val="00421541"/>
    <w:rsid w:val="00424D7B"/>
    <w:rsid w:val="004270B5"/>
    <w:rsid w:val="004272ED"/>
    <w:rsid w:val="004306A5"/>
    <w:rsid w:val="0043119A"/>
    <w:rsid w:val="00431810"/>
    <w:rsid w:val="00434103"/>
    <w:rsid w:val="0043490E"/>
    <w:rsid w:val="00434CC6"/>
    <w:rsid w:val="00436645"/>
    <w:rsid w:val="004367B1"/>
    <w:rsid w:val="00440D51"/>
    <w:rsid w:val="004445A9"/>
    <w:rsid w:val="00447BF4"/>
    <w:rsid w:val="00450F22"/>
    <w:rsid w:val="0045242E"/>
    <w:rsid w:val="00452BA8"/>
    <w:rsid w:val="00454816"/>
    <w:rsid w:val="00456D0C"/>
    <w:rsid w:val="004618CD"/>
    <w:rsid w:val="00461BB7"/>
    <w:rsid w:val="00464358"/>
    <w:rsid w:val="00464532"/>
    <w:rsid w:val="004662DB"/>
    <w:rsid w:val="00466424"/>
    <w:rsid w:val="00466B8F"/>
    <w:rsid w:val="004670A0"/>
    <w:rsid w:val="0046772F"/>
    <w:rsid w:val="0047052C"/>
    <w:rsid w:val="00470E3F"/>
    <w:rsid w:val="00471BF6"/>
    <w:rsid w:val="0047304A"/>
    <w:rsid w:val="004731BF"/>
    <w:rsid w:val="00476027"/>
    <w:rsid w:val="00481913"/>
    <w:rsid w:val="004821D7"/>
    <w:rsid w:val="00482E28"/>
    <w:rsid w:val="00484812"/>
    <w:rsid w:val="00485769"/>
    <w:rsid w:val="00486695"/>
    <w:rsid w:val="00486F69"/>
    <w:rsid w:val="00490197"/>
    <w:rsid w:val="00492B29"/>
    <w:rsid w:val="00494004"/>
    <w:rsid w:val="00494C6B"/>
    <w:rsid w:val="00496322"/>
    <w:rsid w:val="00496708"/>
    <w:rsid w:val="00497F97"/>
    <w:rsid w:val="004A0546"/>
    <w:rsid w:val="004A07A1"/>
    <w:rsid w:val="004A0CC5"/>
    <w:rsid w:val="004A169C"/>
    <w:rsid w:val="004A27DE"/>
    <w:rsid w:val="004A33A1"/>
    <w:rsid w:val="004A7BAB"/>
    <w:rsid w:val="004B07C6"/>
    <w:rsid w:val="004B07D8"/>
    <w:rsid w:val="004B54B3"/>
    <w:rsid w:val="004B6C1F"/>
    <w:rsid w:val="004B7898"/>
    <w:rsid w:val="004C10E9"/>
    <w:rsid w:val="004C41A1"/>
    <w:rsid w:val="004C41D5"/>
    <w:rsid w:val="004C53B1"/>
    <w:rsid w:val="004C6349"/>
    <w:rsid w:val="004C6422"/>
    <w:rsid w:val="004C7087"/>
    <w:rsid w:val="004D1F59"/>
    <w:rsid w:val="004D4208"/>
    <w:rsid w:val="004D4C1F"/>
    <w:rsid w:val="004D5AA6"/>
    <w:rsid w:val="004D6FE5"/>
    <w:rsid w:val="004E287F"/>
    <w:rsid w:val="004E2E02"/>
    <w:rsid w:val="004E444F"/>
    <w:rsid w:val="004E5D18"/>
    <w:rsid w:val="004E5E7E"/>
    <w:rsid w:val="004E7483"/>
    <w:rsid w:val="004F23E3"/>
    <w:rsid w:val="004F2ECB"/>
    <w:rsid w:val="0050151E"/>
    <w:rsid w:val="0050331D"/>
    <w:rsid w:val="005070F5"/>
    <w:rsid w:val="005072DD"/>
    <w:rsid w:val="00512772"/>
    <w:rsid w:val="00513D59"/>
    <w:rsid w:val="00514476"/>
    <w:rsid w:val="00516E59"/>
    <w:rsid w:val="00517234"/>
    <w:rsid w:val="00522116"/>
    <w:rsid w:val="005252B7"/>
    <w:rsid w:val="0052626D"/>
    <w:rsid w:val="00526F70"/>
    <w:rsid w:val="00532581"/>
    <w:rsid w:val="00535816"/>
    <w:rsid w:val="005365C6"/>
    <w:rsid w:val="00537108"/>
    <w:rsid w:val="00540E91"/>
    <w:rsid w:val="005418F7"/>
    <w:rsid w:val="00547506"/>
    <w:rsid w:val="00547B0E"/>
    <w:rsid w:val="00551D0F"/>
    <w:rsid w:val="0055468F"/>
    <w:rsid w:val="00555507"/>
    <w:rsid w:val="00556EC4"/>
    <w:rsid w:val="005615E7"/>
    <w:rsid w:val="0056475F"/>
    <w:rsid w:val="00564BF1"/>
    <w:rsid w:val="00564F68"/>
    <w:rsid w:val="0056513C"/>
    <w:rsid w:val="00570C19"/>
    <w:rsid w:val="0057145C"/>
    <w:rsid w:val="00571D88"/>
    <w:rsid w:val="00575713"/>
    <w:rsid w:val="00583721"/>
    <w:rsid w:val="00585E3E"/>
    <w:rsid w:val="00594284"/>
    <w:rsid w:val="00594E7C"/>
    <w:rsid w:val="00596837"/>
    <w:rsid w:val="00597014"/>
    <w:rsid w:val="0059793B"/>
    <w:rsid w:val="005A3035"/>
    <w:rsid w:val="005A3436"/>
    <w:rsid w:val="005B1C84"/>
    <w:rsid w:val="005B20DD"/>
    <w:rsid w:val="005B2322"/>
    <w:rsid w:val="005B367A"/>
    <w:rsid w:val="005B3C87"/>
    <w:rsid w:val="005B3DE9"/>
    <w:rsid w:val="005B3FE0"/>
    <w:rsid w:val="005B418A"/>
    <w:rsid w:val="005B4370"/>
    <w:rsid w:val="005B5CA0"/>
    <w:rsid w:val="005C11EA"/>
    <w:rsid w:val="005C2156"/>
    <w:rsid w:val="005C7148"/>
    <w:rsid w:val="005C7C1A"/>
    <w:rsid w:val="005D0321"/>
    <w:rsid w:val="005D31DC"/>
    <w:rsid w:val="005D3C55"/>
    <w:rsid w:val="005D5B4F"/>
    <w:rsid w:val="005E04E2"/>
    <w:rsid w:val="005E0EAA"/>
    <w:rsid w:val="005E301B"/>
    <w:rsid w:val="005E3326"/>
    <w:rsid w:val="005E3B54"/>
    <w:rsid w:val="005E4316"/>
    <w:rsid w:val="005E48C3"/>
    <w:rsid w:val="005E48EF"/>
    <w:rsid w:val="005E6332"/>
    <w:rsid w:val="005F48D6"/>
    <w:rsid w:val="006011B4"/>
    <w:rsid w:val="00601F16"/>
    <w:rsid w:val="006026A4"/>
    <w:rsid w:val="00602DCE"/>
    <w:rsid w:val="00605B7E"/>
    <w:rsid w:val="00605C1A"/>
    <w:rsid w:val="00610C4B"/>
    <w:rsid w:val="00616F2C"/>
    <w:rsid w:val="00621385"/>
    <w:rsid w:val="00623F9D"/>
    <w:rsid w:val="006245F5"/>
    <w:rsid w:val="006248D9"/>
    <w:rsid w:val="006271F3"/>
    <w:rsid w:val="006312F5"/>
    <w:rsid w:val="00634BF9"/>
    <w:rsid w:val="00634D71"/>
    <w:rsid w:val="00635227"/>
    <w:rsid w:val="006365DB"/>
    <w:rsid w:val="006423DF"/>
    <w:rsid w:val="0064434C"/>
    <w:rsid w:val="0064505A"/>
    <w:rsid w:val="0064615C"/>
    <w:rsid w:val="00653423"/>
    <w:rsid w:val="00653C1A"/>
    <w:rsid w:val="00654714"/>
    <w:rsid w:val="00655183"/>
    <w:rsid w:val="0065523B"/>
    <w:rsid w:val="0066294D"/>
    <w:rsid w:val="006633E6"/>
    <w:rsid w:val="0066366E"/>
    <w:rsid w:val="00665984"/>
    <w:rsid w:val="0067261F"/>
    <w:rsid w:val="00673881"/>
    <w:rsid w:val="006748F4"/>
    <w:rsid w:val="006838CD"/>
    <w:rsid w:val="00686287"/>
    <w:rsid w:val="00687CC2"/>
    <w:rsid w:val="006901D4"/>
    <w:rsid w:val="0069040E"/>
    <w:rsid w:val="00692628"/>
    <w:rsid w:val="006934C1"/>
    <w:rsid w:val="006947CE"/>
    <w:rsid w:val="00696347"/>
    <w:rsid w:val="00696D13"/>
    <w:rsid w:val="006A31D3"/>
    <w:rsid w:val="006A4515"/>
    <w:rsid w:val="006A5D8F"/>
    <w:rsid w:val="006A5E51"/>
    <w:rsid w:val="006B1460"/>
    <w:rsid w:val="006B5AB8"/>
    <w:rsid w:val="006B60B0"/>
    <w:rsid w:val="006B648D"/>
    <w:rsid w:val="006C0FD2"/>
    <w:rsid w:val="006C1558"/>
    <w:rsid w:val="006C240A"/>
    <w:rsid w:val="006C2F04"/>
    <w:rsid w:val="006C4198"/>
    <w:rsid w:val="006C547F"/>
    <w:rsid w:val="006D5B37"/>
    <w:rsid w:val="006D5DB3"/>
    <w:rsid w:val="006D6215"/>
    <w:rsid w:val="006D6A33"/>
    <w:rsid w:val="006D7C8B"/>
    <w:rsid w:val="006D7F54"/>
    <w:rsid w:val="006E1AE7"/>
    <w:rsid w:val="006E29B3"/>
    <w:rsid w:val="006E2BA6"/>
    <w:rsid w:val="006E4618"/>
    <w:rsid w:val="006E4AEB"/>
    <w:rsid w:val="006E62F6"/>
    <w:rsid w:val="006E71BF"/>
    <w:rsid w:val="006E77AC"/>
    <w:rsid w:val="006F1AC0"/>
    <w:rsid w:val="006F2968"/>
    <w:rsid w:val="006F2E24"/>
    <w:rsid w:val="006F2E5A"/>
    <w:rsid w:val="006F65B9"/>
    <w:rsid w:val="006F77D4"/>
    <w:rsid w:val="007000BC"/>
    <w:rsid w:val="00700C64"/>
    <w:rsid w:val="00701649"/>
    <w:rsid w:val="00701BBA"/>
    <w:rsid w:val="00703963"/>
    <w:rsid w:val="00706666"/>
    <w:rsid w:val="007076CE"/>
    <w:rsid w:val="0071053B"/>
    <w:rsid w:val="00710ED4"/>
    <w:rsid w:val="00713F5A"/>
    <w:rsid w:val="007144E3"/>
    <w:rsid w:val="00716E82"/>
    <w:rsid w:val="007225C0"/>
    <w:rsid w:val="00722D19"/>
    <w:rsid w:val="007269D1"/>
    <w:rsid w:val="007274EE"/>
    <w:rsid w:val="007340BA"/>
    <w:rsid w:val="00735BFC"/>
    <w:rsid w:val="00736651"/>
    <w:rsid w:val="007375ED"/>
    <w:rsid w:val="00742CCF"/>
    <w:rsid w:val="00743209"/>
    <w:rsid w:val="00750535"/>
    <w:rsid w:val="00750E8E"/>
    <w:rsid w:val="00753E44"/>
    <w:rsid w:val="00757796"/>
    <w:rsid w:val="00761CAE"/>
    <w:rsid w:val="00763E9A"/>
    <w:rsid w:val="00764665"/>
    <w:rsid w:val="00766E7B"/>
    <w:rsid w:val="00773A26"/>
    <w:rsid w:val="00774E2D"/>
    <w:rsid w:val="007761A7"/>
    <w:rsid w:val="00776E21"/>
    <w:rsid w:val="007805A2"/>
    <w:rsid w:val="00780FBD"/>
    <w:rsid w:val="007812D6"/>
    <w:rsid w:val="00781AA5"/>
    <w:rsid w:val="00782698"/>
    <w:rsid w:val="00783C23"/>
    <w:rsid w:val="00783EA0"/>
    <w:rsid w:val="007841A1"/>
    <w:rsid w:val="007852C9"/>
    <w:rsid w:val="00785319"/>
    <w:rsid w:val="00787833"/>
    <w:rsid w:val="00791418"/>
    <w:rsid w:val="00791A3A"/>
    <w:rsid w:val="00792735"/>
    <w:rsid w:val="00794708"/>
    <w:rsid w:val="00794A3F"/>
    <w:rsid w:val="00795A4B"/>
    <w:rsid w:val="007968EA"/>
    <w:rsid w:val="007A0A8B"/>
    <w:rsid w:val="007A2336"/>
    <w:rsid w:val="007A7B7D"/>
    <w:rsid w:val="007B1770"/>
    <w:rsid w:val="007B185E"/>
    <w:rsid w:val="007B2279"/>
    <w:rsid w:val="007B2D35"/>
    <w:rsid w:val="007B2E23"/>
    <w:rsid w:val="007B2E82"/>
    <w:rsid w:val="007B5E3F"/>
    <w:rsid w:val="007B786F"/>
    <w:rsid w:val="007C1D3E"/>
    <w:rsid w:val="007C2D46"/>
    <w:rsid w:val="007C2EFF"/>
    <w:rsid w:val="007C36FA"/>
    <w:rsid w:val="007C52C8"/>
    <w:rsid w:val="007C5D2F"/>
    <w:rsid w:val="007D2972"/>
    <w:rsid w:val="007E13F5"/>
    <w:rsid w:val="007E4C33"/>
    <w:rsid w:val="007E57C3"/>
    <w:rsid w:val="007E6500"/>
    <w:rsid w:val="007E669E"/>
    <w:rsid w:val="007E7886"/>
    <w:rsid w:val="007F094B"/>
    <w:rsid w:val="007F3318"/>
    <w:rsid w:val="007F3A18"/>
    <w:rsid w:val="007F70CB"/>
    <w:rsid w:val="008027BD"/>
    <w:rsid w:val="00805512"/>
    <w:rsid w:val="00806827"/>
    <w:rsid w:val="008079C4"/>
    <w:rsid w:val="00813BA1"/>
    <w:rsid w:val="0081443D"/>
    <w:rsid w:val="0081727F"/>
    <w:rsid w:val="00817289"/>
    <w:rsid w:val="00820721"/>
    <w:rsid w:val="00820798"/>
    <w:rsid w:val="00820DC7"/>
    <w:rsid w:val="00823524"/>
    <w:rsid w:val="008253F4"/>
    <w:rsid w:val="008339E2"/>
    <w:rsid w:val="0083473C"/>
    <w:rsid w:val="00835350"/>
    <w:rsid w:val="0083548D"/>
    <w:rsid w:val="00837D00"/>
    <w:rsid w:val="0084086B"/>
    <w:rsid w:val="00840DD3"/>
    <w:rsid w:val="00841EA3"/>
    <w:rsid w:val="00842066"/>
    <w:rsid w:val="008430A0"/>
    <w:rsid w:val="00843E14"/>
    <w:rsid w:val="008458BD"/>
    <w:rsid w:val="00853929"/>
    <w:rsid w:val="00855EFA"/>
    <w:rsid w:val="008575B5"/>
    <w:rsid w:val="00857FF1"/>
    <w:rsid w:val="008611A8"/>
    <w:rsid w:val="00866D55"/>
    <w:rsid w:val="00866E1C"/>
    <w:rsid w:val="0086760C"/>
    <w:rsid w:val="0087135A"/>
    <w:rsid w:val="00874F4B"/>
    <w:rsid w:val="0087584E"/>
    <w:rsid w:val="00877A48"/>
    <w:rsid w:val="0088139C"/>
    <w:rsid w:val="00882D2F"/>
    <w:rsid w:val="00886A0E"/>
    <w:rsid w:val="00890A07"/>
    <w:rsid w:val="00893981"/>
    <w:rsid w:val="00896B25"/>
    <w:rsid w:val="008A0ED5"/>
    <w:rsid w:val="008A2DAC"/>
    <w:rsid w:val="008A33BE"/>
    <w:rsid w:val="008A75BE"/>
    <w:rsid w:val="008A7633"/>
    <w:rsid w:val="008B0D19"/>
    <w:rsid w:val="008B2395"/>
    <w:rsid w:val="008B2653"/>
    <w:rsid w:val="008B29F8"/>
    <w:rsid w:val="008B345A"/>
    <w:rsid w:val="008B3AD0"/>
    <w:rsid w:val="008B5053"/>
    <w:rsid w:val="008C175A"/>
    <w:rsid w:val="008C2695"/>
    <w:rsid w:val="008C4379"/>
    <w:rsid w:val="008C5BF2"/>
    <w:rsid w:val="008C7D16"/>
    <w:rsid w:val="008D0127"/>
    <w:rsid w:val="008D58CD"/>
    <w:rsid w:val="008D62AB"/>
    <w:rsid w:val="008D6A1C"/>
    <w:rsid w:val="008D7ED8"/>
    <w:rsid w:val="008E2B7C"/>
    <w:rsid w:val="008E2DB5"/>
    <w:rsid w:val="008E564E"/>
    <w:rsid w:val="008F1AEC"/>
    <w:rsid w:val="008F32DF"/>
    <w:rsid w:val="008F39F9"/>
    <w:rsid w:val="008F4E24"/>
    <w:rsid w:val="008F68FD"/>
    <w:rsid w:val="008F6BD0"/>
    <w:rsid w:val="008F6BFA"/>
    <w:rsid w:val="008F725D"/>
    <w:rsid w:val="0090031E"/>
    <w:rsid w:val="00900CE3"/>
    <w:rsid w:val="00902919"/>
    <w:rsid w:val="00904B0A"/>
    <w:rsid w:val="009079EB"/>
    <w:rsid w:val="009107AA"/>
    <w:rsid w:val="0091210B"/>
    <w:rsid w:val="0091223C"/>
    <w:rsid w:val="00913282"/>
    <w:rsid w:val="00913FEA"/>
    <w:rsid w:val="009161EF"/>
    <w:rsid w:val="00916287"/>
    <w:rsid w:val="0092425D"/>
    <w:rsid w:val="009247DB"/>
    <w:rsid w:val="00925893"/>
    <w:rsid w:val="0093134D"/>
    <w:rsid w:val="009322BC"/>
    <w:rsid w:val="009329ED"/>
    <w:rsid w:val="0094020D"/>
    <w:rsid w:val="009432C6"/>
    <w:rsid w:val="00944DE7"/>
    <w:rsid w:val="0094522B"/>
    <w:rsid w:val="00946423"/>
    <w:rsid w:val="0094782A"/>
    <w:rsid w:val="00947E44"/>
    <w:rsid w:val="009519AC"/>
    <w:rsid w:val="009552CE"/>
    <w:rsid w:val="00955D8A"/>
    <w:rsid w:val="00961C5E"/>
    <w:rsid w:val="009627BB"/>
    <w:rsid w:val="009656FC"/>
    <w:rsid w:val="009742F0"/>
    <w:rsid w:val="00974F05"/>
    <w:rsid w:val="00977975"/>
    <w:rsid w:val="009804F2"/>
    <w:rsid w:val="00982AD3"/>
    <w:rsid w:val="00983C37"/>
    <w:rsid w:val="00983D21"/>
    <w:rsid w:val="0099168B"/>
    <w:rsid w:val="009919F8"/>
    <w:rsid w:val="00991B91"/>
    <w:rsid w:val="009948FD"/>
    <w:rsid w:val="00995C75"/>
    <w:rsid w:val="00996E52"/>
    <w:rsid w:val="009A488A"/>
    <w:rsid w:val="009A540C"/>
    <w:rsid w:val="009A7898"/>
    <w:rsid w:val="009B0064"/>
    <w:rsid w:val="009B5098"/>
    <w:rsid w:val="009B5491"/>
    <w:rsid w:val="009B5B00"/>
    <w:rsid w:val="009B747F"/>
    <w:rsid w:val="009C0ABF"/>
    <w:rsid w:val="009C18C8"/>
    <w:rsid w:val="009C5309"/>
    <w:rsid w:val="009C5EBE"/>
    <w:rsid w:val="009C666F"/>
    <w:rsid w:val="009D0E63"/>
    <w:rsid w:val="009D14C1"/>
    <w:rsid w:val="009D71DF"/>
    <w:rsid w:val="009D7711"/>
    <w:rsid w:val="009D7B50"/>
    <w:rsid w:val="009E130A"/>
    <w:rsid w:val="009E3844"/>
    <w:rsid w:val="009E4072"/>
    <w:rsid w:val="009E6B85"/>
    <w:rsid w:val="009E782F"/>
    <w:rsid w:val="009F05F2"/>
    <w:rsid w:val="009F1B7A"/>
    <w:rsid w:val="009F4192"/>
    <w:rsid w:val="009F74B0"/>
    <w:rsid w:val="00A0061A"/>
    <w:rsid w:val="00A027DB"/>
    <w:rsid w:val="00A100E5"/>
    <w:rsid w:val="00A113A2"/>
    <w:rsid w:val="00A14B2C"/>
    <w:rsid w:val="00A15DD9"/>
    <w:rsid w:val="00A1614E"/>
    <w:rsid w:val="00A201A2"/>
    <w:rsid w:val="00A22E46"/>
    <w:rsid w:val="00A2322C"/>
    <w:rsid w:val="00A236A8"/>
    <w:rsid w:val="00A23C81"/>
    <w:rsid w:val="00A24580"/>
    <w:rsid w:val="00A247F5"/>
    <w:rsid w:val="00A24B90"/>
    <w:rsid w:val="00A271F4"/>
    <w:rsid w:val="00A27598"/>
    <w:rsid w:val="00A30BAC"/>
    <w:rsid w:val="00A33692"/>
    <w:rsid w:val="00A350E3"/>
    <w:rsid w:val="00A353B8"/>
    <w:rsid w:val="00A36EC1"/>
    <w:rsid w:val="00A40E25"/>
    <w:rsid w:val="00A44DD7"/>
    <w:rsid w:val="00A45AE7"/>
    <w:rsid w:val="00A46885"/>
    <w:rsid w:val="00A51089"/>
    <w:rsid w:val="00A5268E"/>
    <w:rsid w:val="00A53DAD"/>
    <w:rsid w:val="00A53F0A"/>
    <w:rsid w:val="00A5429D"/>
    <w:rsid w:val="00A548F0"/>
    <w:rsid w:val="00A6153B"/>
    <w:rsid w:val="00A62CFF"/>
    <w:rsid w:val="00A654A8"/>
    <w:rsid w:val="00A655A5"/>
    <w:rsid w:val="00A66AC1"/>
    <w:rsid w:val="00A72D86"/>
    <w:rsid w:val="00A7304E"/>
    <w:rsid w:val="00A75470"/>
    <w:rsid w:val="00A823D2"/>
    <w:rsid w:val="00A823D5"/>
    <w:rsid w:val="00A824E1"/>
    <w:rsid w:val="00A848B6"/>
    <w:rsid w:val="00A859CA"/>
    <w:rsid w:val="00A86947"/>
    <w:rsid w:val="00A86A81"/>
    <w:rsid w:val="00A90A4D"/>
    <w:rsid w:val="00A92149"/>
    <w:rsid w:val="00A974D4"/>
    <w:rsid w:val="00AA2408"/>
    <w:rsid w:val="00AA3CA6"/>
    <w:rsid w:val="00AA57BB"/>
    <w:rsid w:val="00AB0CA7"/>
    <w:rsid w:val="00AB1B6F"/>
    <w:rsid w:val="00AB5379"/>
    <w:rsid w:val="00AB70BF"/>
    <w:rsid w:val="00AB79CF"/>
    <w:rsid w:val="00AC0F28"/>
    <w:rsid w:val="00AC2B1F"/>
    <w:rsid w:val="00AC31F0"/>
    <w:rsid w:val="00AC325D"/>
    <w:rsid w:val="00AC4C0B"/>
    <w:rsid w:val="00AC64ED"/>
    <w:rsid w:val="00AC6D1B"/>
    <w:rsid w:val="00AC7108"/>
    <w:rsid w:val="00AD00DB"/>
    <w:rsid w:val="00AD1745"/>
    <w:rsid w:val="00AD4CC6"/>
    <w:rsid w:val="00AD688D"/>
    <w:rsid w:val="00AD7729"/>
    <w:rsid w:val="00AD7F13"/>
    <w:rsid w:val="00AE12E6"/>
    <w:rsid w:val="00AE2A9F"/>
    <w:rsid w:val="00AE3F36"/>
    <w:rsid w:val="00AE4BE5"/>
    <w:rsid w:val="00AF1C54"/>
    <w:rsid w:val="00AF2947"/>
    <w:rsid w:val="00AF4571"/>
    <w:rsid w:val="00AF537D"/>
    <w:rsid w:val="00B0009E"/>
    <w:rsid w:val="00B00FE8"/>
    <w:rsid w:val="00B0237A"/>
    <w:rsid w:val="00B02D34"/>
    <w:rsid w:val="00B0367C"/>
    <w:rsid w:val="00B05C5D"/>
    <w:rsid w:val="00B0682B"/>
    <w:rsid w:val="00B10774"/>
    <w:rsid w:val="00B10DCD"/>
    <w:rsid w:val="00B1318E"/>
    <w:rsid w:val="00B137ED"/>
    <w:rsid w:val="00B13AEE"/>
    <w:rsid w:val="00B14B17"/>
    <w:rsid w:val="00B15DA3"/>
    <w:rsid w:val="00B17A56"/>
    <w:rsid w:val="00B21892"/>
    <w:rsid w:val="00B21D58"/>
    <w:rsid w:val="00B221C9"/>
    <w:rsid w:val="00B2399C"/>
    <w:rsid w:val="00B263E4"/>
    <w:rsid w:val="00B3187D"/>
    <w:rsid w:val="00B34047"/>
    <w:rsid w:val="00B34E26"/>
    <w:rsid w:val="00B35962"/>
    <w:rsid w:val="00B37FEB"/>
    <w:rsid w:val="00B4159F"/>
    <w:rsid w:val="00B4375B"/>
    <w:rsid w:val="00B466CC"/>
    <w:rsid w:val="00B4734A"/>
    <w:rsid w:val="00B510D3"/>
    <w:rsid w:val="00B51BB2"/>
    <w:rsid w:val="00B51F02"/>
    <w:rsid w:val="00B54E67"/>
    <w:rsid w:val="00B56BD9"/>
    <w:rsid w:val="00B6037A"/>
    <w:rsid w:val="00B60965"/>
    <w:rsid w:val="00B67C7F"/>
    <w:rsid w:val="00B71ABC"/>
    <w:rsid w:val="00B72551"/>
    <w:rsid w:val="00B74584"/>
    <w:rsid w:val="00B7552F"/>
    <w:rsid w:val="00B76386"/>
    <w:rsid w:val="00B766E3"/>
    <w:rsid w:val="00B770C8"/>
    <w:rsid w:val="00B832B9"/>
    <w:rsid w:val="00B83F19"/>
    <w:rsid w:val="00B84E60"/>
    <w:rsid w:val="00B86296"/>
    <w:rsid w:val="00B86D79"/>
    <w:rsid w:val="00B91886"/>
    <w:rsid w:val="00B92DBF"/>
    <w:rsid w:val="00B944F0"/>
    <w:rsid w:val="00B96A94"/>
    <w:rsid w:val="00BA05CA"/>
    <w:rsid w:val="00BA2D15"/>
    <w:rsid w:val="00BA50F7"/>
    <w:rsid w:val="00BA5703"/>
    <w:rsid w:val="00BA6B80"/>
    <w:rsid w:val="00BA7B7E"/>
    <w:rsid w:val="00BB58E2"/>
    <w:rsid w:val="00BB660A"/>
    <w:rsid w:val="00BC09B0"/>
    <w:rsid w:val="00BC0CCC"/>
    <w:rsid w:val="00BC0D3F"/>
    <w:rsid w:val="00BC14F4"/>
    <w:rsid w:val="00BC2EC8"/>
    <w:rsid w:val="00BC3225"/>
    <w:rsid w:val="00BC7697"/>
    <w:rsid w:val="00BD2CD6"/>
    <w:rsid w:val="00BD3CBA"/>
    <w:rsid w:val="00BD4A21"/>
    <w:rsid w:val="00BD726F"/>
    <w:rsid w:val="00BE0295"/>
    <w:rsid w:val="00BE2882"/>
    <w:rsid w:val="00BE3605"/>
    <w:rsid w:val="00BE42F9"/>
    <w:rsid w:val="00BE52A2"/>
    <w:rsid w:val="00BF34CA"/>
    <w:rsid w:val="00C007A0"/>
    <w:rsid w:val="00C007FE"/>
    <w:rsid w:val="00C00EBE"/>
    <w:rsid w:val="00C026B0"/>
    <w:rsid w:val="00C02CE0"/>
    <w:rsid w:val="00C03F44"/>
    <w:rsid w:val="00C11353"/>
    <w:rsid w:val="00C1478B"/>
    <w:rsid w:val="00C17B08"/>
    <w:rsid w:val="00C200E5"/>
    <w:rsid w:val="00C21EFE"/>
    <w:rsid w:val="00C246B4"/>
    <w:rsid w:val="00C31909"/>
    <w:rsid w:val="00C36C0A"/>
    <w:rsid w:val="00C4142C"/>
    <w:rsid w:val="00C458A1"/>
    <w:rsid w:val="00C46F06"/>
    <w:rsid w:val="00C46F55"/>
    <w:rsid w:val="00C53BFC"/>
    <w:rsid w:val="00C54586"/>
    <w:rsid w:val="00C54745"/>
    <w:rsid w:val="00C571F4"/>
    <w:rsid w:val="00C612CB"/>
    <w:rsid w:val="00C64C7C"/>
    <w:rsid w:val="00C67737"/>
    <w:rsid w:val="00C720F3"/>
    <w:rsid w:val="00C731A6"/>
    <w:rsid w:val="00C75C3F"/>
    <w:rsid w:val="00C77A44"/>
    <w:rsid w:val="00C8026E"/>
    <w:rsid w:val="00C840F3"/>
    <w:rsid w:val="00C90709"/>
    <w:rsid w:val="00C91601"/>
    <w:rsid w:val="00C92206"/>
    <w:rsid w:val="00C9258C"/>
    <w:rsid w:val="00C92D17"/>
    <w:rsid w:val="00C930B2"/>
    <w:rsid w:val="00C93870"/>
    <w:rsid w:val="00C9400A"/>
    <w:rsid w:val="00C94175"/>
    <w:rsid w:val="00C95E6B"/>
    <w:rsid w:val="00C97A34"/>
    <w:rsid w:val="00CA0D8B"/>
    <w:rsid w:val="00CA1388"/>
    <w:rsid w:val="00CA18D9"/>
    <w:rsid w:val="00CA1B0D"/>
    <w:rsid w:val="00CA2388"/>
    <w:rsid w:val="00CA303B"/>
    <w:rsid w:val="00CA3680"/>
    <w:rsid w:val="00CA41BE"/>
    <w:rsid w:val="00CA4C1C"/>
    <w:rsid w:val="00CA53BA"/>
    <w:rsid w:val="00CB07DE"/>
    <w:rsid w:val="00CB4601"/>
    <w:rsid w:val="00CB4B79"/>
    <w:rsid w:val="00CB55A7"/>
    <w:rsid w:val="00CB73AE"/>
    <w:rsid w:val="00CB7DFA"/>
    <w:rsid w:val="00CC3B8F"/>
    <w:rsid w:val="00CC657E"/>
    <w:rsid w:val="00CC6F0E"/>
    <w:rsid w:val="00CC76D1"/>
    <w:rsid w:val="00CD257F"/>
    <w:rsid w:val="00CD3649"/>
    <w:rsid w:val="00CD3DDE"/>
    <w:rsid w:val="00CD3E0B"/>
    <w:rsid w:val="00CD40BB"/>
    <w:rsid w:val="00CD4983"/>
    <w:rsid w:val="00CD4E34"/>
    <w:rsid w:val="00CD681C"/>
    <w:rsid w:val="00CE2B95"/>
    <w:rsid w:val="00CE3A23"/>
    <w:rsid w:val="00CE3B22"/>
    <w:rsid w:val="00CE6B91"/>
    <w:rsid w:val="00CE75D0"/>
    <w:rsid w:val="00CE786B"/>
    <w:rsid w:val="00CF0BFE"/>
    <w:rsid w:val="00CF4951"/>
    <w:rsid w:val="00D00EE1"/>
    <w:rsid w:val="00D0213B"/>
    <w:rsid w:val="00D03B0D"/>
    <w:rsid w:val="00D06A32"/>
    <w:rsid w:val="00D076AA"/>
    <w:rsid w:val="00D113A9"/>
    <w:rsid w:val="00D1141A"/>
    <w:rsid w:val="00D114F7"/>
    <w:rsid w:val="00D12D91"/>
    <w:rsid w:val="00D13A82"/>
    <w:rsid w:val="00D1427C"/>
    <w:rsid w:val="00D175AD"/>
    <w:rsid w:val="00D2205B"/>
    <w:rsid w:val="00D23C14"/>
    <w:rsid w:val="00D2606C"/>
    <w:rsid w:val="00D303B4"/>
    <w:rsid w:val="00D3186D"/>
    <w:rsid w:val="00D3221E"/>
    <w:rsid w:val="00D34B3C"/>
    <w:rsid w:val="00D34E84"/>
    <w:rsid w:val="00D430AF"/>
    <w:rsid w:val="00D449EE"/>
    <w:rsid w:val="00D45BF9"/>
    <w:rsid w:val="00D46285"/>
    <w:rsid w:val="00D51B15"/>
    <w:rsid w:val="00D51C5B"/>
    <w:rsid w:val="00D51D13"/>
    <w:rsid w:val="00D522E9"/>
    <w:rsid w:val="00D60389"/>
    <w:rsid w:val="00D63CFB"/>
    <w:rsid w:val="00D73804"/>
    <w:rsid w:val="00D73944"/>
    <w:rsid w:val="00D7444B"/>
    <w:rsid w:val="00D76338"/>
    <w:rsid w:val="00D777F7"/>
    <w:rsid w:val="00D804AE"/>
    <w:rsid w:val="00D82317"/>
    <w:rsid w:val="00D835AB"/>
    <w:rsid w:val="00D84A0E"/>
    <w:rsid w:val="00D8510A"/>
    <w:rsid w:val="00D8575A"/>
    <w:rsid w:val="00D91C83"/>
    <w:rsid w:val="00D92CBA"/>
    <w:rsid w:val="00D9445A"/>
    <w:rsid w:val="00D94BB9"/>
    <w:rsid w:val="00D9596A"/>
    <w:rsid w:val="00DA08F3"/>
    <w:rsid w:val="00DA28E2"/>
    <w:rsid w:val="00DA2A48"/>
    <w:rsid w:val="00DA2B64"/>
    <w:rsid w:val="00DB09D0"/>
    <w:rsid w:val="00DB2EED"/>
    <w:rsid w:val="00DB4B52"/>
    <w:rsid w:val="00DB4DF5"/>
    <w:rsid w:val="00DB632D"/>
    <w:rsid w:val="00DC1F56"/>
    <w:rsid w:val="00DC4321"/>
    <w:rsid w:val="00DC6AC2"/>
    <w:rsid w:val="00DC7316"/>
    <w:rsid w:val="00DD0814"/>
    <w:rsid w:val="00DD0826"/>
    <w:rsid w:val="00DD13C7"/>
    <w:rsid w:val="00DD38E9"/>
    <w:rsid w:val="00DD57BA"/>
    <w:rsid w:val="00DD6AD8"/>
    <w:rsid w:val="00DD7A10"/>
    <w:rsid w:val="00DE7FB7"/>
    <w:rsid w:val="00DF0224"/>
    <w:rsid w:val="00DF1116"/>
    <w:rsid w:val="00DF124C"/>
    <w:rsid w:val="00DF24DC"/>
    <w:rsid w:val="00DF37BC"/>
    <w:rsid w:val="00DF3D82"/>
    <w:rsid w:val="00E01BA8"/>
    <w:rsid w:val="00E01F90"/>
    <w:rsid w:val="00E12AB0"/>
    <w:rsid w:val="00E14564"/>
    <w:rsid w:val="00E16C5C"/>
    <w:rsid w:val="00E23862"/>
    <w:rsid w:val="00E24E27"/>
    <w:rsid w:val="00E27173"/>
    <w:rsid w:val="00E30971"/>
    <w:rsid w:val="00E37F0A"/>
    <w:rsid w:val="00E40243"/>
    <w:rsid w:val="00E4026D"/>
    <w:rsid w:val="00E41E46"/>
    <w:rsid w:val="00E43A5F"/>
    <w:rsid w:val="00E44F77"/>
    <w:rsid w:val="00E46774"/>
    <w:rsid w:val="00E50BFF"/>
    <w:rsid w:val="00E53C1D"/>
    <w:rsid w:val="00E551B6"/>
    <w:rsid w:val="00E559E2"/>
    <w:rsid w:val="00E55C24"/>
    <w:rsid w:val="00E56754"/>
    <w:rsid w:val="00E57917"/>
    <w:rsid w:val="00E60F38"/>
    <w:rsid w:val="00E62F0B"/>
    <w:rsid w:val="00E630E3"/>
    <w:rsid w:val="00E63FD1"/>
    <w:rsid w:val="00E6436A"/>
    <w:rsid w:val="00E66689"/>
    <w:rsid w:val="00E70CF1"/>
    <w:rsid w:val="00E733D4"/>
    <w:rsid w:val="00E754F0"/>
    <w:rsid w:val="00E763C9"/>
    <w:rsid w:val="00E827FE"/>
    <w:rsid w:val="00E829F3"/>
    <w:rsid w:val="00E845D3"/>
    <w:rsid w:val="00E87589"/>
    <w:rsid w:val="00E8769A"/>
    <w:rsid w:val="00E914CB"/>
    <w:rsid w:val="00E933AA"/>
    <w:rsid w:val="00E93B2F"/>
    <w:rsid w:val="00E93EA4"/>
    <w:rsid w:val="00E95A20"/>
    <w:rsid w:val="00E970D3"/>
    <w:rsid w:val="00EA39B7"/>
    <w:rsid w:val="00EB25E7"/>
    <w:rsid w:val="00EB67AD"/>
    <w:rsid w:val="00EB72E0"/>
    <w:rsid w:val="00EC188F"/>
    <w:rsid w:val="00EC1AF6"/>
    <w:rsid w:val="00EC6154"/>
    <w:rsid w:val="00EC6C63"/>
    <w:rsid w:val="00ED0445"/>
    <w:rsid w:val="00ED5374"/>
    <w:rsid w:val="00ED56CD"/>
    <w:rsid w:val="00EE1CBE"/>
    <w:rsid w:val="00EE2FED"/>
    <w:rsid w:val="00EE3493"/>
    <w:rsid w:val="00EE358A"/>
    <w:rsid w:val="00EE5C0F"/>
    <w:rsid w:val="00EE5EE7"/>
    <w:rsid w:val="00EF3641"/>
    <w:rsid w:val="00EF50FB"/>
    <w:rsid w:val="00EF65A9"/>
    <w:rsid w:val="00EF71F6"/>
    <w:rsid w:val="00F007D9"/>
    <w:rsid w:val="00F0489C"/>
    <w:rsid w:val="00F0620C"/>
    <w:rsid w:val="00F07854"/>
    <w:rsid w:val="00F11A0E"/>
    <w:rsid w:val="00F16466"/>
    <w:rsid w:val="00F17558"/>
    <w:rsid w:val="00F17F67"/>
    <w:rsid w:val="00F20C9E"/>
    <w:rsid w:val="00F22F52"/>
    <w:rsid w:val="00F25597"/>
    <w:rsid w:val="00F2727A"/>
    <w:rsid w:val="00F27911"/>
    <w:rsid w:val="00F324CC"/>
    <w:rsid w:val="00F3359B"/>
    <w:rsid w:val="00F3381F"/>
    <w:rsid w:val="00F34DB2"/>
    <w:rsid w:val="00F356AB"/>
    <w:rsid w:val="00F37B5A"/>
    <w:rsid w:val="00F407DB"/>
    <w:rsid w:val="00F44D01"/>
    <w:rsid w:val="00F4564F"/>
    <w:rsid w:val="00F459DE"/>
    <w:rsid w:val="00F46E0F"/>
    <w:rsid w:val="00F47079"/>
    <w:rsid w:val="00F47754"/>
    <w:rsid w:val="00F62CFE"/>
    <w:rsid w:val="00F638EF"/>
    <w:rsid w:val="00F66C4D"/>
    <w:rsid w:val="00F672A3"/>
    <w:rsid w:val="00F67CD8"/>
    <w:rsid w:val="00F7159A"/>
    <w:rsid w:val="00F71C0A"/>
    <w:rsid w:val="00F746DD"/>
    <w:rsid w:val="00F74F8D"/>
    <w:rsid w:val="00F762FE"/>
    <w:rsid w:val="00F76D3F"/>
    <w:rsid w:val="00F804F1"/>
    <w:rsid w:val="00F836C2"/>
    <w:rsid w:val="00F83A35"/>
    <w:rsid w:val="00F8504E"/>
    <w:rsid w:val="00F8523E"/>
    <w:rsid w:val="00F85AB6"/>
    <w:rsid w:val="00F90E17"/>
    <w:rsid w:val="00F90E4B"/>
    <w:rsid w:val="00F91C6B"/>
    <w:rsid w:val="00F930C2"/>
    <w:rsid w:val="00F9690D"/>
    <w:rsid w:val="00FA2D49"/>
    <w:rsid w:val="00FA399A"/>
    <w:rsid w:val="00FA4012"/>
    <w:rsid w:val="00FA49ED"/>
    <w:rsid w:val="00FA6BA2"/>
    <w:rsid w:val="00FA7C70"/>
    <w:rsid w:val="00FB0339"/>
    <w:rsid w:val="00FB07DF"/>
    <w:rsid w:val="00FB30A8"/>
    <w:rsid w:val="00FB6AFF"/>
    <w:rsid w:val="00FB7F9D"/>
    <w:rsid w:val="00FC1AB5"/>
    <w:rsid w:val="00FC283F"/>
    <w:rsid w:val="00FC341F"/>
    <w:rsid w:val="00FC40D2"/>
    <w:rsid w:val="00FC43D8"/>
    <w:rsid w:val="00FC5756"/>
    <w:rsid w:val="00FD1D73"/>
    <w:rsid w:val="00FD3773"/>
    <w:rsid w:val="00FD4BD9"/>
    <w:rsid w:val="00FD7897"/>
    <w:rsid w:val="00FE6E67"/>
    <w:rsid w:val="00FE7271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F3B9"/>
  <w15:docId w15:val="{A218101D-1F1F-4447-93EC-EEFB9634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C87"/>
    <w:rPr>
      <w:rFonts w:ascii="Tahoma" w:eastAsia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34C"/>
    <w:pPr>
      <w:keepNext/>
      <w:keepLines/>
      <w:spacing w:before="240" w:after="0" w:line="240" w:lineRule="auto"/>
      <w:outlineLvl w:val="0"/>
    </w:pPr>
    <w:rPr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1E46"/>
    <w:pPr>
      <w:keepNext/>
      <w:keepLines/>
      <w:spacing w:before="40" w:after="0" w:line="240" w:lineRule="auto"/>
      <w:outlineLvl w:val="1"/>
    </w:pPr>
    <w:rPr>
      <w:b/>
      <w:bCs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7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8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434C"/>
    <w:rPr>
      <w:rFonts w:ascii="Tahoma" w:eastAsia="Tahoma" w:hAnsi="Tahoma" w:cs="Tahoma"/>
      <w:color w:val="FF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E46"/>
    <w:rPr>
      <w:rFonts w:ascii="Tahoma" w:eastAsia="Tahoma" w:hAnsi="Tahoma" w:cs="Tahoma"/>
      <w:b/>
      <w:bCs/>
      <w:color w:val="FF0000"/>
      <w:sz w:val="28"/>
    </w:rPr>
  </w:style>
  <w:style w:type="paragraph" w:styleId="Header">
    <w:name w:val="header"/>
    <w:basedOn w:val="Normal"/>
    <w:link w:val="HeaderChar"/>
    <w:uiPriority w:val="99"/>
    <w:unhideWhenUsed/>
    <w:rsid w:val="00FC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1F"/>
  </w:style>
  <w:style w:type="paragraph" w:styleId="Footer">
    <w:name w:val="footer"/>
    <w:basedOn w:val="Normal"/>
    <w:link w:val="FooterChar"/>
    <w:uiPriority w:val="99"/>
    <w:unhideWhenUsed/>
    <w:rsid w:val="00FC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1F"/>
  </w:style>
  <w:style w:type="paragraph" w:customStyle="1" w:styleId="Pa17">
    <w:name w:val="Pa17"/>
    <w:basedOn w:val="Normal"/>
    <w:next w:val="Normal"/>
    <w:uiPriority w:val="99"/>
    <w:rsid w:val="00805512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805512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805512"/>
    <w:pPr>
      <w:autoSpaceDE w:val="0"/>
      <w:autoSpaceDN w:val="0"/>
      <w:adjustRightInd w:val="0"/>
      <w:spacing w:after="0" w:line="261" w:lineRule="atLeast"/>
    </w:pPr>
    <w:rPr>
      <w:rFonts w:ascii="Cambria" w:hAnsi="Cambria"/>
      <w:sz w:val="24"/>
      <w:szCs w:val="24"/>
    </w:rPr>
  </w:style>
  <w:style w:type="character" w:customStyle="1" w:styleId="A8">
    <w:name w:val="A8"/>
    <w:uiPriority w:val="99"/>
    <w:rsid w:val="00805512"/>
    <w:rPr>
      <w:rFonts w:cs="Cambria"/>
      <w:color w:val="053BF5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805512"/>
    <w:rPr>
      <w:color w:val="0563C1" w:themeColor="hyperlink"/>
      <w:u w:val="single"/>
    </w:rPr>
  </w:style>
  <w:style w:type="paragraph" w:customStyle="1" w:styleId="Pa24">
    <w:name w:val="Pa24"/>
    <w:basedOn w:val="Normal"/>
    <w:next w:val="Normal"/>
    <w:uiPriority w:val="99"/>
    <w:rsid w:val="00805512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805512"/>
    <w:pPr>
      <w:autoSpaceDE w:val="0"/>
      <w:autoSpaceDN w:val="0"/>
      <w:adjustRightInd w:val="0"/>
      <w:spacing w:after="0" w:line="201" w:lineRule="atLeast"/>
    </w:pPr>
    <w:rPr>
      <w:rFonts w:ascii="Cambria" w:hAnsi="Cambria"/>
      <w:sz w:val="24"/>
      <w:szCs w:val="24"/>
    </w:rPr>
  </w:style>
  <w:style w:type="character" w:customStyle="1" w:styleId="A10">
    <w:name w:val="A10"/>
    <w:uiPriority w:val="99"/>
    <w:rsid w:val="00805512"/>
    <w:rPr>
      <w:rFonts w:cs="Cambria"/>
      <w:color w:val="221E1F"/>
      <w:sz w:val="20"/>
      <w:szCs w:val="20"/>
      <w:u w:val="single"/>
    </w:rPr>
  </w:style>
  <w:style w:type="paragraph" w:customStyle="1" w:styleId="Pa27">
    <w:name w:val="Pa27"/>
    <w:basedOn w:val="Normal"/>
    <w:next w:val="Normal"/>
    <w:uiPriority w:val="99"/>
    <w:rsid w:val="00B34047"/>
    <w:pPr>
      <w:autoSpaceDE w:val="0"/>
      <w:autoSpaceDN w:val="0"/>
      <w:adjustRightInd w:val="0"/>
      <w:spacing w:after="0" w:line="201" w:lineRule="atLeast"/>
    </w:pPr>
    <w:rPr>
      <w:rFonts w:ascii="Cambria" w:hAnsi="Cambria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B34047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240D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240D98"/>
    <w:pPr>
      <w:spacing w:line="24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240D98"/>
    <w:pPr>
      <w:spacing w:line="22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D777F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575A"/>
    <w:pPr>
      <w:spacing w:after="0" w:line="240" w:lineRule="auto"/>
    </w:pPr>
    <w:rPr>
      <w:rFonts w:ascii="Consolas" w:hAnsi="Consolas" w:cs="Angsana New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75A"/>
    <w:rPr>
      <w:rFonts w:ascii="Consolas" w:eastAsia="Tahoma" w:hAnsi="Consolas" w:cs="Angsana New"/>
      <w:sz w:val="20"/>
      <w:szCs w:val="25"/>
    </w:rPr>
  </w:style>
  <w:style w:type="paragraph" w:customStyle="1" w:styleId="Head3">
    <w:name w:val="Head3"/>
    <w:basedOn w:val="Normal"/>
    <w:rsid w:val="007A7B7D"/>
    <w:pPr>
      <w:keepNext/>
      <w:numPr>
        <w:numId w:val="1"/>
      </w:numPr>
      <w:spacing w:after="60" w:line="240" w:lineRule="auto"/>
      <w:jc w:val="both"/>
    </w:pPr>
    <w:rPr>
      <w:rFonts w:ascii="Arial" w:eastAsia="Times New Roman" w:hAnsi="Arial" w:cs="Times New Roman"/>
      <w:b/>
      <w:sz w:val="19"/>
      <w:lang w:val="en-AU" w:bidi="ar-SA"/>
    </w:rPr>
  </w:style>
  <w:style w:type="paragraph" w:styleId="CommentText">
    <w:name w:val="annotation text"/>
    <w:basedOn w:val="Normal"/>
    <w:link w:val="CommentTextChar"/>
    <w:rsid w:val="007A7B7D"/>
    <w:pPr>
      <w:spacing w:after="0" w:line="240" w:lineRule="auto"/>
    </w:pPr>
    <w:rPr>
      <w:rFonts w:ascii="Times New Roman" w:eastAsia="Times New Roman" w:hAnsi="Times New Roman" w:cs="Times New Roman"/>
      <w:lang w:val="en-AU" w:bidi="ar-SA"/>
    </w:rPr>
  </w:style>
  <w:style w:type="character" w:customStyle="1" w:styleId="CommentTextChar">
    <w:name w:val="Comment Text Char"/>
    <w:basedOn w:val="DefaultParagraphFont"/>
    <w:link w:val="CommentText"/>
    <w:rsid w:val="007A7B7D"/>
    <w:rPr>
      <w:rFonts w:ascii="Times New Roman" w:eastAsia="Times New Roman" w:hAnsi="Times New Roman" w:cs="Times New Roman"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78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45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73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2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4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03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5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75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79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76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18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1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9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88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0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24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2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6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97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04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88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56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03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53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8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1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9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89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07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9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1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19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893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8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1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3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3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54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1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9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11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358B-5D3E-4E62-A739-AD2E31A0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6301</Words>
  <Characters>35920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kungsung sun</dc:creator>
  <cp:keywords/>
  <dc:description/>
  <cp:lastModifiedBy>Oranan Tisarn</cp:lastModifiedBy>
  <cp:revision>2</cp:revision>
  <cp:lastPrinted>2018-08-21T17:10:00Z</cp:lastPrinted>
  <dcterms:created xsi:type="dcterms:W3CDTF">2020-10-09T06:37:00Z</dcterms:created>
  <dcterms:modified xsi:type="dcterms:W3CDTF">2020-10-09T06:37:00Z</dcterms:modified>
</cp:coreProperties>
</file>