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51"/>
        <w:gridCol w:w="1062"/>
        <w:gridCol w:w="302"/>
        <w:gridCol w:w="1090"/>
        <w:gridCol w:w="532"/>
        <w:gridCol w:w="528"/>
        <w:gridCol w:w="171"/>
        <w:gridCol w:w="948"/>
        <w:gridCol w:w="3554"/>
      </w:tblGrid>
      <w:tr w:rsidR="00791DF8" w:rsidRPr="00791DF8" w:rsidTr="00791DF8">
        <w:trPr>
          <w:trHeight w:val="351"/>
        </w:trPr>
        <w:tc>
          <w:tcPr>
            <w:tcW w:w="10314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1DF8" w:rsidRPr="00791DF8" w:rsidRDefault="00791DF8" w:rsidP="00791DF8">
            <w:pPr>
              <w:tabs>
                <w:tab w:val="right" w:pos="9912"/>
              </w:tabs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Company Name: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C61ECD">
              <w:rPr>
                <w:rFonts w:ascii="Tahoma" w:hAnsi="Tahoma" w:cs="Tahoma"/>
                <w:b/>
                <w:sz w:val="22"/>
                <w:szCs w:val="22"/>
              </w:rPr>
              <w:t xml:space="preserve">Date:  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61E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61ECD">
              <w:rPr>
                <w:rFonts w:ascii="Tahoma" w:hAnsi="Tahoma" w:cs="Tahoma"/>
                <w:sz w:val="22"/>
                <w:szCs w:val="22"/>
              </w:rPr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61E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91DF8" w:rsidRPr="00791DF8" w:rsidTr="00791DF8">
        <w:tc>
          <w:tcPr>
            <w:tcW w:w="1176" w:type="dxa"/>
            <w:tcBorders>
              <w:top w:val="double" w:sz="4" w:space="0" w:color="auto"/>
            </w:tcBorders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4636" w:type="dxa"/>
            <w:gridSpan w:val="7"/>
            <w:tcBorders>
              <w:top w:val="double" w:sz="4" w:space="0" w:color="auto"/>
            </w:tcBorders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02" w:type="dxa"/>
            <w:gridSpan w:val="2"/>
            <w:tcBorders>
              <w:top w:val="double" w:sz="4" w:space="0" w:color="auto"/>
            </w:tcBorders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Correspondence address (if different)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791DF8" w:rsidRPr="00791DF8" w:rsidTr="00791DF8">
        <w:trPr>
          <w:trHeight w:val="381"/>
        </w:trPr>
        <w:tc>
          <w:tcPr>
            <w:tcW w:w="3491" w:type="dxa"/>
            <w:gridSpan w:val="4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Tel: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9" w:type="dxa"/>
            <w:gridSpan w:val="5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Fax: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54" w:type="dxa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Website: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791DF8" w:rsidRPr="00791DF8" w:rsidTr="00791DF8">
        <w:trPr>
          <w:trHeight w:val="381"/>
        </w:trPr>
        <w:tc>
          <w:tcPr>
            <w:tcW w:w="3491" w:type="dxa"/>
            <w:gridSpan w:val="4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Contact: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9" w:type="dxa"/>
            <w:gridSpan w:val="5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54" w:type="dxa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791DF8" w:rsidRPr="00791DF8" w:rsidTr="00791DF8">
        <w:trPr>
          <w:trHeight w:val="381"/>
        </w:trPr>
        <w:tc>
          <w:tcPr>
            <w:tcW w:w="3491" w:type="dxa"/>
            <w:gridSpan w:val="4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 xml:space="preserve">Deputy: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9" w:type="dxa"/>
            <w:gridSpan w:val="5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554" w:type="dxa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791DF8" w:rsidRPr="00791DF8" w:rsidTr="00791DF8">
        <w:trPr>
          <w:trHeight w:val="381"/>
        </w:trPr>
        <w:tc>
          <w:tcPr>
            <w:tcW w:w="10314" w:type="dxa"/>
            <w:gridSpan w:val="10"/>
            <w:vAlign w:val="center"/>
          </w:tcPr>
          <w:p w:rsidR="00791DF8" w:rsidRPr="00791DF8" w:rsidRDefault="00791DF8" w:rsidP="00654D5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Type of Application (select one):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Initial 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9"/>
            <w:r w:rsidRPr="00791DF8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Extension 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0"/>
            <w:r w:rsidRPr="00791DF8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Modification 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7"/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791DF8" w:rsidRPr="00791DF8" w:rsidTr="00791DF8">
        <w:trPr>
          <w:trHeight w:val="286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Additional Sites?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91DF8" w:rsidRPr="00791DF8" w:rsidRDefault="000D3F7D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Yes  </w:t>
            </w:r>
            <w:r w:rsidR="00791DF8"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="00791DF8"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791DF8"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2"/>
            <w:r w:rsidR="00791DF8"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91DF8" w:rsidRPr="00791DF8" w:rsidRDefault="00791DF8" w:rsidP="00654D52">
            <w:pPr>
              <w:tabs>
                <w:tab w:val="left" w:pos="4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t>N</w:t>
            </w:r>
            <w:r w:rsidR="000D3F7D">
              <w:rPr>
                <w:rFonts w:ascii="Tahoma" w:hAnsi="Tahoma" w:cs="Tahoma"/>
                <w:sz w:val="22"/>
                <w:szCs w:val="22"/>
              </w:rPr>
              <w:t xml:space="preserve">o  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125" w:type="dxa"/>
            <w:gridSpan w:val="7"/>
            <w:tcBorders>
              <w:bottom w:val="single" w:sz="4" w:space="0" w:color="auto"/>
            </w:tcBorders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If ‘Yes’ please fill in separate application for each site.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Number of employees at this location: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  <w:tr w:rsidR="00791DF8" w:rsidRPr="00791DF8" w:rsidTr="00791DF8">
        <w:trPr>
          <w:trHeight w:val="398"/>
        </w:trPr>
        <w:tc>
          <w:tcPr>
            <w:tcW w:w="4581" w:type="dxa"/>
            <w:gridSpan w:val="5"/>
            <w:vMerge w:val="restart"/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Do you hold EN ISO/IEC 17025 laboratory accreditation?</w:t>
            </w:r>
          </w:p>
          <w:p w:rsidR="00791DF8" w:rsidRPr="00791DF8" w:rsidRDefault="00791DF8" w:rsidP="00654D52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(if accredited please attach your schedule)</w:t>
            </w:r>
          </w:p>
        </w:tc>
        <w:tc>
          <w:tcPr>
            <w:tcW w:w="1060" w:type="dxa"/>
            <w:gridSpan w:val="2"/>
            <w:vMerge w:val="restart"/>
          </w:tcPr>
          <w:p w:rsidR="00791DF8" w:rsidRPr="00791DF8" w:rsidRDefault="00791DF8" w:rsidP="00654D52">
            <w:pPr>
              <w:tabs>
                <w:tab w:val="left" w:pos="432"/>
              </w:tabs>
              <w:spacing w:before="18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t xml:space="preserve">Yes </w:t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91DF8" w:rsidRPr="00791DF8" w:rsidRDefault="00791DF8" w:rsidP="00654D52">
            <w:pPr>
              <w:tabs>
                <w:tab w:val="left" w:pos="416"/>
              </w:tabs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t>No</w:t>
            </w:r>
            <w:r w:rsidRPr="00791DF8">
              <w:rPr>
                <w:rFonts w:ascii="Tahoma" w:hAnsi="Tahoma" w:cs="Tahoma"/>
                <w:sz w:val="22"/>
                <w:szCs w:val="22"/>
              </w:rPr>
              <w:tab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</w:r>
            <w:r w:rsidR="000656ED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3" w:type="dxa"/>
            <w:gridSpan w:val="3"/>
            <w:vAlign w:val="center"/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State certificate Number: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791DF8" w:rsidRPr="00791DF8" w:rsidTr="00791DF8">
        <w:trPr>
          <w:trHeight w:val="351"/>
        </w:trPr>
        <w:tc>
          <w:tcPr>
            <w:tcW w:w="4581" w:type="dxa"/>
            <w:gridSpan w:val="5"/>
            <w:vMerge/>
            <w:tcBorders>
              <w:bottom w:val="double" w:sz="4" w:space="0" w:color="auto"/>
            </w:tcBorders>
          </w:tcPr>
          <w:p w:rsidR="00791DF8" w:rsidRPr="00791DF8" w:rsidRDefault="00791DF8" w:rsidP="00654D52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bottom w:val="double" w:sz="4" w:space="0" w:color="auto"/>
            </w:tcBorders>
          </w:tcPr>
          <w:p w:rsidR="00791DF8" w:rsidRPr="00791DF8" w:rsidRDefault="00791DF8" w:rsidP="00654D52">
            <w:pPr>
              <w:tabs>
                <w:tab w:val="left" w:pos="133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3" w:type="dxa"/>
            <w:gridSpan w:val="3"/>
            <w:tcBorders>
              <w:bottom w:val="double" w:sz="4" w:space="0" w:color="auto"/>
            </w:tcBorders>
            <w:vAlign w:val="center"/>
          </w:tcPr>
          <w:p w:rsidR="00791DF8" w:rsidRPr="00791DF8" w:rsidRDefault="00791DF8" w:rsidP="00654D52">
            <w:pPr>
              <w:tabs>
                <w:tab w:val="left" w:pos="3492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Approval Body:</w:t>
            </w:r>
            <w:r w:rsidRPr="00791DF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  <w:r w:rsidRPr="00791DF8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791DF8" w:rsidRPr="00791DF8" w:rsidTr="00791DF8">
        <w:trPr>
          <w:trHeight w:val="1617"/>
        </w:trPr>
        <w:tc>
          <w:tcPr>
            <w:tcW w:w="10314" w:type="dxa"/>
            <w:gridSpan w:val="10"/>
            <w:tcBorders>
              <w:top w:val="double" w:sz="4" w:space="0" w:color="auto"/>
            </w:tcBorders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Specify the types of components to be covered by the approval: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</w:tr>
      <w:tr w:rsidR="00791DF8" w:rsidRPr="00791DF8" w:rsidTr="00791DF8">
        <w:trPr>
          <w:trHeight w:val="1671"/>
        </w:trPr>
        <w:tc>
          <w:tcPr>
            <w:tcW w:w="10314" w:type="dxa"/>
            <w:gridSpan w:val="10"/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Specify the scope of measurement parameters for which approval is sought: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791DF8" w:rsidRPr="00791DF8" w:rsidTr="00791DF8">
        <w:trPr>
          <w:trHeight w:val="1823"/>
        </w:trPr>
        <w:tc>
          <w:tcPr>
            <w:tcW w:w="5113" w:type="dxa"/>
            <w:gridSpan w:val="6"/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Give brief list of Test Equipment available: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201" w:type="dxa"/>
            <w:gridSpan w:val="4"/>
          </w:tcPr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91DF8">
              <w:rPr>
                <w:rFonts w:ascii="Tahoma" w:hAnsi="Tahoma" w:cs="Tahoma"/>
                <w:b/>
                <w:sz w:val="22"/>
                <w:szCs w:val="22"/>
              </w:rPr>
              <w:t>Are any specialized automatic test systems used? If so please provide brief details:</w:t>
            </w:r>
          </w:p>
          <w:p w:rsidR="00791DF8" w:rsidRPr="00791DF8" w:rsidRDefault="00791DF8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91DF8">
              <w:rPr>
                <w:rFonts w:ascii="Tahoma" w:hAnsi="Tahoma" w:cs="Tahoma"/>
                <w:sz w:val="22"/>
                <w:szCs w:val="22"/>
              </w:rPr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791DF8" w:rsidRPr="00791DF8" w:rsidTr="00791DF8">
        <w:trPr>
          <w:trHeight w:val="328"/>
        </w:trPr>
        <w:tc>
          <w:tcPr>
            <w:tcW w:w="10314" w:type="dxa"/>
            <w:gridSpan w:val="10"/>
            <w:tcBorders>
              <w:bottom w:val="double" w:sz="4" w:space="0" w:color="auto"/>
            </w:tcBorders>
          </w:tcPr>
          <w:p w:rsidR="00791DF8" w:rsidRPr="00791DF8" w:rsidRDefault="000656ED" w:rsidP="00654D5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DDEEA0" wp14:editId="65183309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267335</wp:posOffset>
                  </wp:positionV>
                  <wp:extent cx="431800" cy="685800"/>
                  <wp:effectExtent l="0" t="0" r="6350" b="0"/>
                  <wp:wrapNone/>
                  <wp:docPr id="1" name="Picture 1" descr="BS9000_Logo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9000_Logo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D19">
              <w:rPr>
                <w:rFonts w:ascii="Tahoma" w:hAnsi="Tahoma" w:cs="Tahoma"/>
                <w:b/>
                <w:sz w:val="22"/>
                <w:szCs w:val="22"/>
              </w:rPr>
              <w:t>Any o</w:t>
            </w:r>
            <w:r w:rsidR="00791DF8" w:rsidRPr="00791DF8">
              <w:rPr>
                <w:rFonts w:ascii="Tahoma" w:hAnsi="Tahoma" w:cs="Tahoma"/>
                <w:b/>
                <w:sz w:val="22"/>
                <w:szCs w:val="22"/>
              </w:rPr>
              <w:t xml:space="preserve">ther quality system approvals held:  </w:t>
            </w:r>
            <w:r w:rsidR="00791DF8" w:rsidRPr="00791DF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791DF8" w:rsidRPr="00791DF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91DF8" w:rsidRPr="00791DF8">
              <w:rPr>
                <w:rFonts w:ascii="Tahoma" w:hAnsi="Tahoma" w:cs="Tahoma"/>
                <w:sz w:val="22"/>
                <w:szCs w:val="22"/>
              </w:rPr>
            </w:r>
            <w:r w:rsidR="00791DF8" w:rsidRPr="00791DF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91DF8"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791DF8"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791DF8"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791DF8"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791DF8" w:rsidRPr="00791DF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791DF8" w:rsidRPr="00791DF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C32B0" w:rsidRPr="0023186B" w:rsidRDefault="004D50F7" w:rsidP="0023186B">
      <w:r>
        <w:rPr>
          <w:noProof/>
        </w:rPr>
        <w:drawing>
          <wp:inline distT="0" distB="0" distL="0" distR="0" wp14:anchorId="58957866" wp14:editId="7938CB3A">
            <wp:extent cx="1452283" cy="628014"/>
            <wp:effectExtent l="0" t="0" r="0" b="1270"/>
            <wp:docPr id="2" name="Picture 2" descr="C:\Users\craigc\Desktop\Logo IECQ 50px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c\Desktop\Logo IECQ 50px T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06" cy="6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2" w:name="_GoBack"/>
      <w:bookmarkEnd w:id="32"/>
    </w:p>
    <w:sectPr w:rsidR="001C32B0" w:rsidRPr="0023186B" w:rsidSect="0023186B">
      <w:headerReference w:type="default" r:id="rId13"/>
      <w:footerReference w:type="default" r:id="rId14"/>
      <w:pgSz w:w="11906" w:h="16838" w:code="9"/>
      <w:pgMar w:top="2268" w:right="850" w:bottom="1134" w:left="850" w:header="6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F2" w:rsidRDefault="000B32F2" w:rsidP="00832B22">
      <w:r>
        <w:separator/>
      </w:r>
    </w:p>
  </w:endnote>
  <w:endnote w:type="continuationSeparator" w:id="0">
    <w:p w:rsidR="000B32F2" w:rsidRDefault="000B32F2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89" w:rsidRDefault="00DD5038" w:rsidP="00294B89">
    <w:r>
      <w:rPr>
        <w:noProof/>
      </w:rPr>
      <w:drawing>
        <wp:anchor distT="0" distB="0" distL="114300" distR="114300" simplePos="0" relativeHeight="251660288" behindDoc="0" locked="0" layoutInCell="1" allowOverlap="1" wp14:anchorId="016E6002" wp14:editId="0265EB98">
          <wp:simplePos x="0" y="0"/>
          <wp:positionH relativeFrom="column">
            <wp:posOffset>4301490</wp:posOffset>
          </wp:positionH>
          <wp:positionV relativeFrom="paragraph">
            <wp:posOffset>-55880</wp:posOffset>
          </wp:positionV>
          <wp:extent cx="2204720" cy="172085"/>
          <wp:effectExtent l="0" t="0" r="5080" b="0"/>
          <wp:wrapThrough wrapText="bothSides">
            <wp:wrapPolygon edited="0">
              <wp:start x="2986" y="0"/>
              <wp:lineTo x="0" y="0"/>
              <wp:lineTo x="0" y="16738"/>
              <wp:lineTo x="5412" y="19129"/>
              <wp:lineTo x="6719" y="19129"/>
              <wp:lineTo x="21463" y="16738"/>
              <wp:lineTo x="21463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B89">
      <w:rPr>
        <w:sz w:val="20"/>
      </w:rPr>
      <w:t xml:space="preserve"> </w:t>
    </w:r>
  </w:p>
  <w:tbl>
    <w:tblPr>
      <w:tblW w:w="10456" w:type="dxa"/>
      <w:tblLook w:val="0000" w:firstRow="0" w:lastRow="0" w:firstColumn="0" w:lastColumn="0" w:noHBand="0" w:noVBand="0"/>
    </w:tblPr>
    <w:tblGrid>
      <w:gridCol w:w="5058"/>
      <w:gridCol w:w="5398"/>
    </w:tblGrid>
    <w:tr w:rsidR="00294B89" w:rsidRPr="00F26CCA" w:rsidTr="000B6E74">
      <w:tc>
        <w:tcPr>
          <w:tcW w:w="5058" w:type="dxa"/>
        </w:tcPr>
        <w:p w:rsidR="00294B89" w:rsidRPr="000B6E74" w:rsidRDefault="00294B89" w:rsidP="00F71C3E">
          <w:pPr>
            <w:pStyle w:val="Footer"/>
            <w:tabs>
              <w:tab w:val="clear" w:pos="5058"/>
              <w:tab w:val="clear" w:pos="10144"/>
            </w:tabs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 </w:t>
          </w:r>
        </w:p>
      </w:tc>
      <w:tc>
        <w:tcPr>
          <w:tcW w:w="5398" w:type="dxa"/>
        </w:tcPr>
        <w:p w:rsidR="00294B89" w:rsidRPr="000B6E74" w:rsidRDefault="00294B89" w:rsidP="000B6E74">
          <w:pPr>
            <w:pStyle w:val="Footer"/>
            <w:tabs>
              <w:tab w:val="clear" w:pos="5058"/>
              <w:tab w:val="clear" w:pos="10144"/>
            </w:tabs>
            <w:jc w:val="right"/>
            <w:rPr>
              <w:sz w:val="20"/>
              <w:szCs w:val="20"/>
            </w:rPr>
          </w:pPr>
          <w:r w:rsidRPr="000B6E74">
            <w:rPr>
              <w:sz w:val="20"/>
              <w:szCs w:val="20"/>
            </w:rPr>
            <w:t xml:space="preserve">Page </w:t>
          </w:r>
          <w:r w:rsidR="00A92B36" w:rsidRPr="000B6E74">
            <w:rPr>
              <w:sz w:val="20"/>
              <w:szCs w:val="20"/>
            </w:rPr>
            <w:fldChar w:fldCharType="begin"/>
          </w:r>
          <w:r w:rsidRPr="000B6E74">
            <w:rPr>
              <w:sz w:val="20"/>
              <w:szCs w:val="20"/>
            </w:rPr>
            <w:instrText xml:space="preserve"> PAGE   \* MERGEFORMAT </w:instrText>
          </w:r>
          <w:r w:rsidR="00A92B36" w:rsidRPr="000B6E74">
            <w:rPr>
              <w:sz w:val="20"/>
              <w:szCs w:val="20"/>
            </w:rPr>
            <w:fldChar w:fldCharType="separate"/>
          </w:r>
          <w:r w:rsidR="000656ED">
            <w:rPr>
              <w:noProof/>
              <w:sz w:val="20"/>
              <w:szCs w:val="20"/>
            </w:rPr>
            <w:t>1</w:t>
          </w:r>
          <w:r w:rsidR="00A92B36" w:rsidRPr="000B6E74">
            <w:rPr>
              <w:sz w:val="20"/>
              <w:szCs w:val="20"/>
            </w:rPr>
            <w:fldChar w:fldCharType="end"/>
          </w:r>
          <w:r w:rsidRPr="000B6E74">
            <w:rPr>
              <w:sz w:val="20"/>
              <w:szCs w:val="20"/>
            </w:rPr>
            <w:t xml:space="preserve"> of </w:t>
          </w:r>
          <w:r w:rsidR="000656ED">
            <w:fldChar w:fldCharType="begin"/>
          </w:r>
          <w:r w:rsidR="000656ED">
            <w:instrText xml:space="preserve"> NUMPAGES   \* MERGEFORMAT </w:instrText>
          </w:r>
          <w:r w:rsidR="000656ED">
            <w:fldChar w:fldCharType="separate"/>
          </w:r>
          <w:r w:rsidR="000656ED" w:rsidRPr="000656ED">
            <w:rPr>
              <w:noProof/>
              <w:sz w:val="20"/>
              <w:szCs w:val="20"/>
            </w:rPr>
            <w:t>1</w:t>
          </w:r>
          <w:r w:rsidR="000656ED">
            <w:rPr>
              <w:noProof/>
              <w:sz w:val="20"/>
              <w:szCs w:val="20"/>
            </w:rPr>
            <w:fldChar w:fldCharType="end"/>
          </w:r>
        </w:p>
      </w:tc>
    </w:tr>
  </w:tbl>
  <w:p w:rsidR="00294B89" w:rsidRPr="00FA3A60" w:rsidRDefault="00294B89" w:rsidP="00294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F2" w:rsidRDefault="000B32F2" w:rsidP="00832B22">
      <w:r>
        <w:separator/>
      </w:r>
    </w:p>
  </w:footnote>
  <w:footnote w:type="continuationSeparator" w:id="0">
    <w:p w:rsidR="000B32F2" w:rsidRDefault="000B32F2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07" w:rsidRDefault="00DD5038">
    <w:r>
      <w:rPr>
        <w:noProof/>
      </w:rPr>
      <w:drawing>
        <wp:anchor distT="0" distB="0" distL="114300" distR="114300" simplePos="0" relativeHeight="251657216" behindDoc="0" locked="0" layoutInCell="1" allowOverlap="1" wp14:anchorId="36BCDA34" wp14:editId="060BC247">
          <wp:simplePos x="0" y="0"/>
          <wp:positionH relativeFrom="column">
            <wp:posOffset>-660400</wp:posOffset>
          </wp:positionH>
          <wp:positionV relativeFrom="paragraph">
            <wp:posOffset>-437515</wp:posOffset>
          </wp:positionV>
          <wp:extent cx="1882775" cy="1724660"/>
          <wp:effectExtent l="0" t="0" r="0" b="0"/>
          <wp:wrapNone/>
          <wp:docPr id="39" name="Picture 39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17" t="-21606" b="-22623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72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000" w:type="pct"/>
      <w:jc w:val="right"/>
      <w:tblLook w:val="01E0" w:firstRow="1" w:lastRow="1" w:firstColumn="1" w:lastColumn="1" w:noHBand="0" w:noVBand="0"/>
    </w:tblPr>
    <w:tblGrid>
      <w:gridCol w:w="10422"/>
    </w:tblGrid>
    <w:tr w:rsidR="00994007" w:rsidRPr="0074124C">
      <w:trPr>
        <w:jc w:val="right"/>
      </w:trPr>
      <w:tc>
        <w:tcPr>
          <w:tcW w:w="5000" w:type="pct"/>
        </w:tcPr>
        <w:p w:rsidR="00994007" w:rsidRPr="0027770F" w:rsidRDefault="00791DF8" w:rsidP="0027770F">
          <w:pPr>
            <w:pStyle w:val="Header"/>
            <w:jc w:val="right"/>
            <w:rPr>
              <w:sz w:val="24"/>
              <w:szCs w:val="24"/>
            </w:rPr>
          </w:pPr>
          <w:r w:rsidRPr="0027770F">
            <w:rPr>
              <w:b/>
              <w:sz w:val="24"/>
              <w:szCs w:val="24"/>
            </w:rPr>
            <w:t>PF4</w:t>
          </w:r>
          <w:r w:rsidR="0027770F" w:rsidRPr="0027770F">
            <w:rPr>
              <w:b/>
              <w:sz w:val="24"/>
              <w:szCs w:val="24"/>
            </w:rPr>
            <w:t>83</w:t>
          </w:r>
          <w:r w:rsidR="0023186B" w:rsidRPr="0027770F">
            <w:rPr>
              <w:b/>
              <w:sz w:val="24"/>
              <w:szCs w:val="24"/>
            </w:rPr>
            <w:t xml:space="preserve"> </w:t>
          </w:r>
          <w:r w:rsidR="0023186B" w:rsidRPr="0027770F">
            <w:rPr>
              <w:sz w:val="24"/>
              <w:szCs w:val="24"/>
            </w:rPr>
            <w:t>(</w:t>
          </w:r>
          <w:r w:rsidRPr="0027770F">
            <w:rPr>
              <w:sz w:val="24"/>
              <w:szCs w:val="24"/>
            </w:rPr>
            <w:t>EC3-F230</w:t>
          </w:r>
          <w:r w:rsidR="0023186B" w:rsidRPr="0027770F">
            <w:rPr>
              <w:sz w:val="24"/>
              <w:szCs w:val="24"/>
            </w:rPr>
            <w:t>)</w:t>
          </w:r>
        </w:p>
      </w:tc>
    </w:tr>
    <w:tr w:rsidR="00994007" w:rsidRPr="0074124C">
      <w:trPr>
        <w:jc w:val="right"/>
      </w:trPr>
      <w:tc>
        <w:tcPr>
          <w:tcW w:w="5000" w:type="pct"/>
        </w:tcPr>
        <w:p w:rsidR="00994007" w:rsidRPr="0027770F" w:rsidRDefault="00791DF8" w:rsidP="001C32B0">
          <w:pPr>
            <w:pStyle w:val="BSIHeader"/>
            <w:jc w:val="right"/>
            <w:rPr>
              <w:sz w:val="24"/>
              <w:szCs w:val="24"/>
            </w:rPr>
          </w:pPr>
          <w:r w:rsidRPr="0027770F">
            <w:rPr>
              <w:szCs w:val="24"/>
            </w:rPr>
            <w:t>IECQ (&amp; BS 9000) Test Laboratory Application Form</w:t>
          </w:r>
        </w:p>
      </w:tc>
    </w:tr>
    <w:tr w:rsidR="00994007">
      <w:trPr>
        <w:jc w:val="right"/>
      </w:trPr>
      <w:tc>
        <w:tcPr>
          <w:tcW w:w="5000" w:type="pct"/>
        </w:tcPr>
        <w:p w:rsidR="00994007" w:rsidRPr="0027770F" w:rsidRDefault="0027770F" w:rsidP="0025700C">
          <w:pPr>
            <w:pStyle w:val="BSIHead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Revision </w:t>
          </w:r>
          <w:r w:rsidR="004D50F7">
            <w:rPr>
              <w:sz w:val="24"/>
              <w:szCs w:val="24"/>
            </w:rPr>
            <w:t>7</w:t>
          </w:r>
          <w:r w:rsidR="0023186B" w:rsidRPr="0027770F">
            <w:rPr>
              <w:sz w:val="24"/>
              <w:szCs w:val="24"/>
            </w:rPr>
            <w:t xml:space="preserve"> (</w:t>
          </w:r>
          <w:r w:rsidR="004D50F7">
            <w:rPr>
              <w:sz w:val="24"/>
              <w:szCs w:val="24"/>
            </w:rPr>
            <w:t>October</w:t>
          </w:r>
          <w:r w:rsidR="0068725C">
            <w:rPr>
              <w:sz w:val="24"/>
              <w:szCs w:val="24"/>
            </w:rPr>
            <w:t xml:space="preserve"> </w:t>
          </w:r>
          <w:r w:rsidR="00791DF8" w:rsidRPr="0027770F">
            <w:rPr>
              <w:sz w:val="24"/>
              <w:szCs w:val="24"/>
            </w:rPr>
            <w:t>201</w:t>
          </w:r>
          <w:r w:rsidR="004D50F7">
            <w:rPr>
              <w:sz w:val="24"/>
              <w:szCs w:val="24"/>
            </w:rPr>
            <w:t>7</w:t>
          </w:r>
          <w:r w:rsidR="0023186B" w:rsidRPr="0027770F">
            <w:rPr>
              <w:sz w:val="24"/>
              <w:szCs w:val="24"/>
            </w:rPr>
            <w:t>)</w:t>
          </w:r>
        </w:p>
      </w:tc>
    </w:tr>
  </w:tbl>
  <w:p w:rsidR="00994007" w:rsidRPr="0074124C" w:rsidRDefault="00994007" w:rsidP="007412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8"/>
    <w:rsid w:val="000102F1"/>
    <w:rsid w:val="00010971"/>
    <w:rsid w:val="00014F40"/>
    <w:rsid w:val="00016802"/>
    <w:rsid w:val="000215EB"/>
    <w:rsid w:val="000236C2"/>
    <w:rsid w:val="00044164"/>
    <w:rsid w:val="000656ED"/>
    <w:rsid w:val="0006571C"/>
    <w:rsid w:val="0007019C"/>
    <w:rsid w:val="000A18A2"/>
    <w:rsid w:val="000B32F2"/>
    <w:rsid w:val="000B67E1"/>
    <w:rsid w:val="000B6E74"/>
    <w:rsid w:val="000C6A39"/>
    <w:rsid w:val="000D3F7D"/>
    <w:rsid w:val="000F30B9"/>
    <w:rsid w:val="000F481F"/>
    <w:rsid w:val="000F69E1"/>
    <w:rsid w:val="001216D8"/>
    <w:rsid w:val="00122AFB"/>
    <w:rsid w:val="00124D57"/>
    <w:rsid w:val="00127947"/>
    <w:rsid w:val="00150626"/>
    <w:rsid w:val="001A5B20"/>
    <w:rsid w:val="001B562F"/>
    <w:rsid w:val="001C32B0"/>
    <w:rsid w:val="001D2690"/>
    <w:rsid w:val="001E51A2"/>
    <w:rsid w:val="001F785A"/>
    <w:rsid w:val="0020186D"/>
    <w:rsid w:val="002022E6"/>
    <w:rsid w:val="002132F5"/>
    <w:rsid w:val="00217EE0"/>
    <w:rsid w:val="00225A4D"/>
    <w:rsid w:val="00230854"/>
    <w:rsid w:val="0023186B"/>
    <w:rsid w:val="00254372"/>
    <w:rsid w:val="0025700C"/>
    <w:rsid w:val="002709D9"/>
    <w:rsid w:val="0027770F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386C"/>
    <w:rsid w:val="002F5483"/>
    <w:rsid w:val="003317EC"/>
    <w:rsid w:val="00335C44"/>
    <w:rsid w:val="0035275A"/>
    <w:rsid w:val="00357C13"/>
    <w:rsid w:val="00367CA4"/>
    <w:rsid w:val="00374073"/>
    <w:rsid w:val="0037474F"/>
    <w:rsid w:val="00374F76"/>
    <w:rsid w:val="00384BBC"/>
    <w:rsid w:val="003962AE"/>
    <w:rsid w:val="003D0097"/>
    <w:rsid w:val="003D7E9B"/>
    <w:rsid w:val="003E7413"/>
    <w:rsid w:val="003F0439"/>
    <w:rsid w:val="003F501E"/>
    <w:rsid w:val="00424C58"/>
    <w:rsid w:val="00451066"/>
    <w:rsid w:val="00486E0C"/>
    <w:rsid w:val="004A2CD9"/>
    <w:rsid w:val="004A4BB9"/>
    <w:rsid w:val="004B1BC1"/>
    <w:rsid w:val="004D22DF"/>
    <w:rsid w:val="004D50F7"/>
    <w:rsid w:val="004D615F"/>
    <w:rsid w:val="004D62AA"/>
    <w:rsid w:val="004D6BD2"/>
    <w:rsid w:val="004D7CF5"/>
    <w:rsid w:val="004E0A1F"/>
    <w:rsid w:val="004F06BA"/>
    <w:rsid w:val="004F1D4D"/>
    <w:rsid w:val="00513DB3"/>
    <w:rsid w:val="005144BD"/>
    <w:rsid w:val="005336CB"/>
    <w:rsid w:val="00537167"/>
    <w:rsid w:val="00551F96"/>
    <w:rsid w:val="0055448D"/>
    <w:rsid w:val="0055771D"/>
    <w:rsid w:val="00584751"/>
    <w:rsid w:val="00591103"/>
    <w:rsid w:val="00592C3C"/>
    <w:rsid w:val="005B5357"/>
    <w:rsid w:val="005D1A42"/>
    <w:rsid w:val="00605A8A"/>
    <w:rsid w:val="00616F5C"/>
    <w:rsid w:val="00644447"/>
    <w:rsid w:val="00645572"/>
    <w:rsid w:val="00662DA2"/>
    <w:rsid w:val="00683F6C"/>
    <w:rsid w:val="00684FAB"/>
    <w:rsid w:val="0068725C"/>
    <w:rsid w:val="00697AE7"/>
    <w:rsid w:val="006A132E"/>
    <w:rsid w:val="006A3009"/>
    <w:rsid w:val="006B523F"/>
    <w:rsid w:val="006B5C61"/>
    <w:rsid w:val="00735C7E"/>
    <w:rsid w:val="0074124C"/>
    <w:rsid w:val="00742158"/>
    <w:rsid w:val="00764293"/>
    <w:rsid w:val="00775616"/>
    <w:rsid w:val="00780441"/>
    <w:rsid w:val="00791DF8"/>
    <w:rsid w:val="007A4152"/>
    <w:rsid w:val="007C72F0"/>
    <w:rsid w:val="007D09D2"/>
    <w:rsid w:val="007E47FA"/>
    <w:rsid w:val="008227D6"/>
    <w:rsid w:val="008265B2"/>
    <w:rsid w:val="00832B22"/>
    <w:rsid w:val="00834E87"/>
    <w:rsid w:val="00851F73"/>
    <w:rsid w:val="0085502D"/>
    <w:rsid w:val="008576D2"/>
    <w:rsid w:val="008904CA"/>
    <w:rsid w:val="008B034A"/>
    <w:rsid w:val="008B308B"/>
    <w:rsid w:val="008B3E32"/>
    <w:rsid w:val="008B57F1"/>
    <w:rsid w:val="008C08F6"/>
    <w:rsid w:val="008C1745"/>
    <w:rsid w:val="008E0FEE"/>
    <w:rsid w:val="008F3353"/>
    <w:rsid w:val="00912A66"/>
    <w:rsid w:val="00933BB9"/>
    <w:rsid w:val="009746B0"/>
    <w:rsid w:val="00975B57"/>
    <w:rsid w:val="009901BA"/>
    <w:rsid w:val="00994007"/>
    <w:rsid w:val="0099774A"/>
    <w:rsid w:val="009A0B1A"/>
    <w:rsid w:val="009B361B"/>
    <w:rsid w:val="009B67E5"/>
    <w:rsid w:val="009E3EBB"/>
    <w:rsid w:val="009E5D79"/>
    <w:rsid w:val="009F3E35"/>
    <w:rsid w:val="00A0243D"/>
    <w:rsid w:val="00A47622"/>
    <w:rsid w:val="00A56A9A"/>
    <w:rsid w:val="00A57648"/>
    <w:rsid w:val="00A620EA"/>
    <w:rsid w:val="00A62E55"/>
    <w:rsid w:val="00A65D00"/>
    <w:rsid w:val="00A6685E"/>
    <w:rsid w:val="00A817E2"/>
    <w:rsid w:val="00A82473"/>
    <w:rsid w:val="00A915A1"/>
    <w:rsid w:val="00A92B36"/>
    <w:rsid w:val="00AB04EE"/>
    <w:rsid w:val="00AB5EBE"/>
    <w:rsid w:val="00AD3195"/>
    <w:rsid w:val="00AE5132"/>
    <w:rsid w:val="00B00312"/>
    <w:rsid w:val="00B07F63"/>
    <w:rsid w:val="00B13BCD"/>
    <w:rsid w:val="00B16497"/>
    <w:rsid w:val="00B16F4C"/>
    <w:rsid w:val="00B17D62"/>
    <w:rsid w:val="00B471A8"/>
    <w:rsid w:val="00B6445F"/>
    <w:rsid w:val="00B96126"/>
    <w:rsid w:val="00BB6841"/>
    <w:rsid w:val="00BB7E2D"/>
    <w:rsid w:val="00BD5762"/>
    <w:rsid w:val="00BE089D"/>
    <w:rsid w:val="00BF71F9"/>
    <w:rsid w:val="00C13A6C"/>
    <w:rsid w:val="00C3709D"/>
    <w:rsid w:val="00C639A2"/>
    <w:rsid w:val="00C6413B"/>
    <w:rsid w:val="00C64B9D"/>
    <w:rsid w:val="00CB2231"/>
    <w:rsid w:val="00CB36C3"/>
    <w:rsid w:val="00CD3FA3"/>
    <w:rsid w:val="00CD6A12"/>
    <w:rsid w:val="00CE1416"/>
    <w:rsid w:val="00CE7307"/>
    <w:rsid w:val="00CF6422"/>
    <w:rsid w:val="00D05B07"/>
    <w:rsid w:val="00D30B82"/>
    <w:rsid w:val="00D30F7B"/>
    <w:rsid w:val="00D336E7"/>
    <w:rsid w:val="00D50232"/>
    <w:rsid w:val="00D5479D"/>
    <w:rsid w:val="00D66CFA"/>
    <w:rsid w:val="00D83437"/>
    <w:rsid w:val="00D95D19"/>
    <w:rsid w:val="00D96CDF"/>
    <w:rsid w:val="00DD24C7"/>
    <w:rsid w:val="00DD5038"/>
    <w:rsid w:val="00DE0A2C"/>
    <w:rsid w:val="00DF342A"/>
    <w:rsid w:val="00DF3DB2"/>
    <w:rsid w:val="00E00BCD"/>
    <w:rsid w:val="00E02B18"/>
    <w:rsid w:val="00E0497B"/>
    <w:rsid w:val="00E31428"/>
    <w:rsid w:val="00E34CA7"/>
    <w:rsid w:val="00E4219F"/>
    <w:rsid w:val="00E45B7D"/>
    <w:rsid w:val="00E51D64"/>
    <w:rsid w:val="00E56FED"/>
    <w:rsid w:val="00E70E6C"/>
    <w:rsid w:val="00E71E18"/>
    <w:rsid w:val="00E94822"/>
    <w:rsid w:val="00EA33B9"/>
    <w:rsid w:val="00EA5310"/>
    <w:rsid w:val="00EC752F"/>
    <w:rsid w:val="00EE4F50"/>
    <w:rsid w:val="00F01936"/>
    <w:rsid w:val="00F0269A"/>
    <w:rsid w:val="00F06C9B"/>
    <w:rsid w:val="00F263AA"/>
    <w:rsid w:val="00F26CCA"/>
    <w:rsid w:val="00F40ACF"/>
    <w:rsid w:val="00F41127"/>
    <w:rsid w:val="00F424DF"/>
    <w:rsid w:val="00F4655B"/>
    <w:rsid w:val="00F50557"/>
    <w:rsid w:val="00F7172B"/>
    <w:rsid w:val="00F71C3E"/>
    <w:rsid w:val="00F86F4E"/>
    <w:rsid w:val="00F97BB7"/>
    <w:rsid w:val="00FA2DF8"/>
    <w:rsid w:val="00FD1809"/>
    <w:rsid w:val="00FD6CE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791DF8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791DF8"/>
    <w:rPr>
      <w:rFonts w:ascii="Arial" w:hAnsi="Arial"/>
      <w:sz w:val="24"/>
      <w:szCs w:val="24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 w:after="120"/>
      <w:outlineLvl w:val="1"/>
    </w:pPr>
    <w:rPr>
      <w:rFonts w:ascii="Tahoma" w:hAnsi="Tahoma" w:cs="Arial"/>
      <w:b/>
      <w:bCs/>
      <w:iCs/>
      <w:sz w:val="22"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 w:after="120"/>
      <w:outlineLvl w:val="2"/>
    </w:pPr>
    <w:rPr>
      <w:rFonts w:ascii="Tahoma" w:hAnsi="Tahoma" w:cs="Arial"/>
      <w:bCs/>
      <w:sz w:val="22"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 w:after="120"/>
    </w:pPr>
    <w:rPr>
      <w:rFonts w:ascii="Tahoma" w:hAnsi="Tahoma"/>
      <w:sz w:val="80"/>
      <w:szCs w:val="22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rFonts w:ascii="Tahoma" w:hAnsi="Tahoma"/>
      <w:sz w:val="40"/>
      <w:szCs w:val="22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rFonts w:ascii="Tahoma" w:hAnsi="Tahoma"/>
      <w:sz w:val="48"/>
      <w:szCs w:val="22"/>
    </w:rPr>
  </w:style>
  <w:style w:type="paragraph" w:customStyle="1" w:styleId="BSISubtitle">
    <w:name w:val="BSI Subtitle"/>
    <w:basedOn w:val="Normal"/>
    <w:next w:val="Normal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spacing w:after="120"/>
      <w:ind w:left="1080"/>
    </w:pPr>
    <w:rPr>
      <w:rFonts w:ascii="Tahoma" w:hAnsi="Tahoma"/>
      <w:sz w:val="22"/>
      <w:szCs w:val="22"/>
    </w:r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spacing w:after="120"/>
      <w:ind w:left="1426"/>
    </w:pPr>
    <w:rPr>
      <w:rFonts w:ascii="Tahoma" w:hAnsi="Tahoma"/>
      <w:sz w:val="22"/>
      <w:szCs w:val="22"/>
    </w:r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  <w:spacing w:after="120"/>
    </w:pPr>
    <w:rPr>
      <w:rFonts w:ascii="Tahoma" w:hAnsi="Tahoma"/>
      <w:sz w:val="22"/>
      <w:szCs w:val="22"/>
    </w:r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  <w:spacing w:after="120"/>
    </w:pPr>
    <w:rPr>
      <w:rFonts w:ascii="Tahoma" w:hAnsi="Tahoma"/>
      <w:sz w:val="22"/>
      <w:szCs w:val="22"/>
    </w:r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elvetica" w:hAnsi="Helvetic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  <w:spacing w:after="120"/>
    </w:pPr>
    <w:rPr>
      <w:rFonts w:ascii="Tahoma" w:hAnsi="Tahoma"/>
      <w:sz w:val="22"/>
      <w:szCs w:val="22"/>
    </w:r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Cs w:val="22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  <w:spacing w:after="120"/>
    </w:pPr>
    <w:rPr>
      <w:rFonts w:ascii="Tahoma" w:hAnsi="Tahoma"/>
      <w:sz w:val="22"/>
      <w:szCs w:val="22"/>
    </w:rPr>
  </w:style>
  <w:style w:type="paragraph" w:customStyle="1" w:styleId="BSIHeader">
    <w:name w:val="BSI Header"/>
    <w:basedOn w:val="Normal"/>
    <w:qFormat/>
    <w:rsid w:val="00D83437"/>
    <w:pPr>
      <w:spacing w:after="120"/>
    </w:pPr>
    <w:rPr>
      <w:rFonts w:ascii="Tahoma" w:hAnsi="Tahoma"/>
      <w:b/>
      <w:color w:val="FF0000"/>
      <w:sz w:val="28"/>
      <w:szCs w:val="22"/>
    </w:rPr>
  </w:style>
  <w:style w:type="paragraph" w:customStyle="1" w:styleId="BSI111111">
    <w:name w:val="BSI 1 / 1.1 / 1.1.1"/>
    <w:basedOn w:val="Normal"/>
    <w:qFormat/>
    <w:rsid w:val="003E7413"/>
    <w:pPr>
      <w:spacing w:after="120"/>
    </w:pPr>
    <w:rPr>
      <w:rFonts w:ascii="Tahoma" w:hAnsi="Tahoma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F40ACF"/>
    <w:pPr>
      <w:spacing w:after="120"/>
    </w:pPr>
    <w:rPr>
      <w:rFonts w:ascii="Tahoma" w:hAnsi="Tahoma"/>
      <w:b/>
      <w:sz w:val="22"/>
      <w:szCs w:val="22"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spacing w:after="120"/>
      <w:ind w:left="220"/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F40ACF"/>
    <w:pPr>
      <w:spacing w:after="120"/>
      <w:ind w:left="440"/>
    </w:pPr>
    <w:rPr>
      <w:rFonts w:ascii="Tahoma" w:hAnsi="Tahoma"/>
      <w:sz w:val="22"/>
      <w:szCs w:val="22"/>
    </w:r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basedOn w:val="DefaultParagraphFont"/>
    <w:qFormat/>
    <w:rsid w:val="00DD24C7"/>
    <w:rPr>
      <w:rFonts w:ascii="Tahoma" w:hAnsi="Tahoma"/>
      <w:i/>
      <w:iCs/>
    </w:rPr>
  </w:style>
  <w:style w:type="character" w:styleId="Strong">
    <w:name w:val="Strong"/>
    <w:basedOn w:val="DefaultParagraphFont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rFonts w:ascii="Tahoma" w:hAnsi="Tahoma"/>
      <w:sz w:val="22"/>
    </w:rPr>
  </w:style>
  <w:style w:type="character" w:customStyle="1" w:styleId="SubtitleChar">
    <w:name w:val="Subtitle Char"/>
    <w:basedOn w:val="DefaultParagraphFont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pPr>
      <w:spacing w:after="120"/>
    </w:pPr>
    <w:rPr>
      <w:rFonts w:ascii="Tahoma" w:hAnsi="Tahoma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spacing w:after="120"/>
      <w:ind w:left="720"/>
    </w:pPr>
    <w:rPr>
      <w:rFonts w:ascii="Tahoma" w:hAnsi="Tahom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7F1"/>
    <w:rPr>
      <w:rFonts w:ascii="Tahoma" w:hAnsi="Tahoma" w:cs="Tahoma"/>
      <w:sz w:val="16"/>
      <w:szCs w:val="16"/>
    </w:rPr>
  </w:style>
  <w:style w:type="paragraph" w:customStyle="1" w:styleId="Heading2b">
    <w:name w:val="Heading 2(b)"/>
    <w:basedOn w:val="Heading2"/>
    <w:rsid w:val="00537167"/>
    <w:pPr>
      <w:numPr>
        <w:ilvl w:val="0"/>
        <w:numId w:val="0"/>
      </w:numPr>
      <w:spacing w:before="120" w:after="240"/>
      <w:outlineLvl w:val="9"/>
    </w:pPr>
    <w:rPr>
      <w:rFonts w:ascii="Times New Roman" w:hAnsi="Times New Roman" w:cs="Times New Roman"/>
      <w:bCs w:val="0"/>
      <w:iCs w:val="0"/>
      <w:smallCaps/>
      <w:sz w:val="24"/>
      <w:szCs w:val="20"/>
      <w:lang w:eastAsia="en-US"/>
    </w:rPr>
  </w:style>
  <w:style w:type="paragraph" w:customStyle="1" w:styleId="BSILevel1SideHeading">
    <w:name w:val="BSI Level 1 Side Heading"/>
    <w:basedOn w:val="Normal"/>
    <w:next w:val="Normal"/>
    <w:qFormat/>
    <w:rsid w:val="00BD5762"/>
    <w:pPr>
      <w:keepNext/>
      <w:spacing w:before="120" w:after="120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werH\Documents\Work%20Offline\IECQ-CECC\2011%20Procedure%20updates\BMS%202014\BM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MS Document" ma:contentTypeID="0x010100A3C29BF8FA436848B3DC1FBAD1DC35C900AC93A11A5927624C96FB88DCA526D5ED" ma:contentTypeVersion="34" ma:contentTypeDescription="" ma:contentTypeScope="" ma:versionID="945a434b768fb008e537ceb8798f0823">
  <xsd:schema xmlns:xsd="http://www.w3.org/2001/XMLSchema" xmlns:xs="http://www.w3.org/2001/XMLSchema" xmlns:p="http://schemas.microsoft.com/office/2006/metadata/properties" xmlns:ns1="282a67c1-873c-4f15-b5cc-88b14a3966b2" xmlns:ns3="213d8107-9628-45f4-8a68-620863218161" targetNamespace="http://schemas.microsoft.com/office/2006/metadata/properties" ma:root="true" ma:fieldsID="a11715705f082b6b36357ad3b212c590" ns1:_="" ns3:_="">
    <xsd:import namespace="282a67c1-873c-4f15-b5cc-88b14a3966b2"/>
    <xsd:import namespace="213d8107-9628-45f4-8a68-620863218161"/>
    <xsd:element name="properties">
      <xsd:complexType>
        <xsd:sequence>
          <xsd:element name="documentManagement">
            <xsd:complexType>
              <xsd:all>
                <xsd:element ref="ns1:BS_DocType" minOccurs="0"/>
                <xsd:element ref="ns1:BS_DocCategory" minOccurs="0"/>
                <xsd:element ref="ns1:BS_DocID"/>
                <xsd:element ref="ns1:BS_ExternalResource" minOccurs="0"/>
                <xsd:element ref="ns1:BS_DocAbstract" minOccurs="0"/>
                <xsd:element ref="ns1:BS_DocReviewDate"/>
                <xsd:element ref="ns1:BS_DocController"/>
                <xsd:element ref="ns1:BS_DocTechOwner" minOccurs="0"/>
                <xsd:element ref="ns1:BS_DocApprover" minOccurs="0"/>
                <xsd:element ref="ns1:BS_TargetAudience" minOccurs="0"/>
                <xsd:element ref="ns1:BS_DisplayOnRollup" minOccurs="0"/>
                <xsd:element ref="ns1:BS_Comments" minOccurs="0"/>
                <xsd:element ref="ns1:TaxCatchAllLabel" minOccurs="0"/>
                <xsd:element ref="ns1:jd1bd93107e64076ab12a7f36daa34c1" minOccurs="0"/>
                <xsd:element ref="ns1:TaxKeywordTaxHTField" minOccurs="0"/>
                <xsd:element ref="ns1:TaxCatchAll" minOccurs="0"/>
                <xsd:element ref="ns1:BS_DocApprovers"/>
                <xsd:element ref="ns3:BS_Related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a67c1-873c-4f15-b5cc-88b14a3966b2" elementFormDefault="qualified">
    <xsd:import namespace="http://schemas.microsoft.com/office/2006/documentManagement/types"/>
    <xsd:import namespace="http://schemas.microsoft.com/office/infopath/2007/PartnerControls"/>
    <xsd:element name="BS_DocType" ma:index="0" nillable="true" ma:displayName="Document Type" ma:internalName="BS_DocType">
      <xsd:simpleType>
        <xsd:restriction base="dms:Choice">
          <xsd:enumeration value="Policy Manual"/>
          <xsd:enumeration value="Procedure"/>
          <xsd:enumeration value="Form"/>
          <xsd:enumeration value="Process Map"/>
          <xsd:enumeration value="Guidance Note"/>
          <xsd:enumeration value="Work Instruction"/>
        </xsd:restriction>
      </xsd:simpleType>
    </xsd:element>
    <xsd:element name="BS_DocCategory" ma:index="1" nillable="true" ma:displayName="Document Category" ma:internalName="BS_DocCategory">
      <xsd:simpleType>
        <xsd:restriction base="dms:Choice">
          <xsd:enumeration value="Delivery Processes"/>
          <xsd:enumeration value="Equipment &amp; Calibration"/>
          <xsd:enumeration value="Compliance"/>
          <xsd:enumeration value="Marketing"/>
          <xsd:enumeration value="New Product Development"/>
          <xsd:enumeration value="People Development, Competency &amp; Skills"/>
          <xsd:enumeration value="Governance"/>
          <xsd:enumeration value="Sales Processes"/>
          <xsd:enumeration value="Training Business"/>
          <xsd:enumeration value="Support"/>
          <xsd:enumeration value="Health, Safety &amp; Environment"/>
        </xsd:restriction>
      </xsd:simpleType>
    </xsd:element>
    <xsd:element name="BS_DocID" ma:index="3" ma:displayName="Document ID" ma:default="Unknown ID" ma:indexed="true" ma:internalName="BS_DocID">
      <xsd:simpleType>
        <xsd:restriction base="dms:Text">
          <xsd:maxLength value="255"/>
        </xsd:restriction>
      </xsd:simpleType>
    </xsd:element>
    <xsd:element name="BS_ExternalResource" ma:index="4" nillable="true" ma:displayName="External Resource" ma:description="Select to make available to ERs" ma:internalName="BS_ExternalResource">
      <xsd:simpleType>
        <xsd:restriction base="dms:Boolean"/>
      </xsd:simpleType>
    </xsd:element>
    <xsd:element name="BS_DocAbstract" ma:index="5" nillable="true" ma:displayName="Document Abstract" ma:internalName="BS_DocAbstract">
      <xsd:simpleType>
        <xsd:restriction base="dms:Note">
          <xsd:maxLength value="255"/>
        </xsd:restriction>
      </xsd:simpleType>
    </xsd:element>
    <xsd:element name="BS_DocReviewDate" ma:index="8" ma:displayName="Review Date" ma:default="2017-12-01T00:00:00Z" ma:format="DateTime" ma:internalName="BS_DocReviewDate">
      <xsd:simpleType>
        <xsd:restriction base="dms:DateTime"/>
      </xsd:simpleType>
    </xsd:element>
    <xsd:element name="BS_DocController" ma:index="9" ma:displayName="Document Controller" ma:list="UserInfo" ma:internalName="BS_DocControll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TechOwner" ma:index="10" nillable="true" ma:displayName="Technical Owner" ma:list="UserInfo" ma:internalName="BS_DocTech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ocApprover" ma:index="11" nillable="true" ma:displayName="Document Approver" ma:list="UserInfo" ma:internalName="BS_DocApprov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TargetAudience" ma:index="12" nillable="true" ma:displayName="Target Audience" ma:list="UserInfo" ma:internalName="BS_TargetAudienc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S_DisplayOnRollup" ma:index="13" nillable="true" ma:displayName="Display On Rollup" ma:description="Select to display on latest changes rollup on home page" ma:internalName="BS_DisplayOnRollup">
      <xsd:simpleType>
        <xsd:restriction base="dms:Boolean"/>
      </xsd:simpleType>
    </xsd:element>
    <xsd:element name="BS_Comments" ma:index="14" nillable="true" ma:displayName="Comments" ma:internalName="BS_Comments">
      <xsd:simpleType>
        <xsd:restriction base="dms:Note">
          <xsd:maxLength value="255"/>
        </xsd:restriction>
      </xsd:simpleType>
    </xsd:element>
    <xsd:element name="TaxCatchAllLabel" ma:index="15" nillable="true" ma:displayName="Taxonomy Catch All Column1" ma:hidden="true" ma:list="{269c7310-915f-439f-bc9d-4ac92ba4bdb7}" ma:internalName="TaxCatchAllLabel" ma:readOnly="true" ma:showField="CatchAllDataLabel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bd93107e64076ab12a7f36daa34c1" ma:index="17" nillable="true" ma:taxonomy="true" ma:internalName="jd1bd93107e64076ab12a7f36daa34c1" ma:taxonomyFieldName="BS_RelevantLocations" ma:displayName="Relevant Locations" ma:default="" ma:fieldId="{3d1bd931-07e6-4076-ab12-a7f36daa34c1}" ma:taxonomyMulti="true" ma:sspId="005eca01-e4b6-45bb-9852-d981ca79b31c" ma:termSetId="fe973b20-ba12-4d78-84ee-6481c80c5c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269c7310-915f-439f-bc9d-4ac92ba4bdb7}" ma:internalName="TaxCatchAll" ma:showField="CatchAllData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S_DocApprovers" ma:index="26" ma:displayName="Approvers" ma:list="UserInfo" ma:internalName="BS_Doc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8107-9628-45f4-8a68-620863218161" elementFormDefault="qualified">
    <xsd:import namespace="http://schemas.microsoft.com/office/2006/documentManagement/types"/>
    <xsd:import namespace="http://schemas.microsoft.com/office/infopath/2007/PartnerControls"/>
    <xsd:element name="BS_RelatedDocuments" ma:index="27" nillable="true" ma:displayName="Related Documents" ma:list="{213D8107-9628-45F4-8A68-620863218161}" ma:internalName="BS_RelatedDocuments" ma:showField="BS_DocID" ma:web="282a67c1-873c-4f15-b5cc-88b14a396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_DocID xmlns="282a67c1-873c-4f15-b5cc-88b14a3966b2">PF4??</BS_DocID>
    <BS_ExternalResource xmlns="282a67c1-873c-4f15-b5cc-88b14a3966b2">true</BS_ExternalResource>
    <BS_DocType xmlns="282a67c1-873c-4f15-b5cc-88b14a3966b2">Form</BS_DocType>
    <BS_DocTechOwner xmlns="282a67c1-873c-4f15-b5cc-88b14a3966b2">
      <UserInfo>
        <DisplayName>John Lee</DisplayName>
        <AccountId>39</AccountId>
        <AccountType/>
      </UserInfo>
    </BS_DocTechOwner>
    <BS_Comments xmlns="282a67c1-873c-4f15-b5cc-88b14a3966b2" xsi:nil="true"/>
    <jd1bd93107e64076ab12a7f36daa34c1 xmlns="282a67c1-873c-4f15-b5cc-88b14a396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78edfd7a-1ab1-4d64-a46d-feea40b588c6</TermId>
        </TermInfo>
      </Terms>
    </jd1bd93107e64076ab12a7f36daa34c1>
    <BS_DocApprovers xmlns="282a67c1-873c-4f15-b5cc-88b14a3966b2">
      <UserInfo>
        <DisplayName>BSI-GLOBAL\leej</DisplayName>
        <AccountId>39</AccountId>
        <AccountType/>
      </UserInfo>
    </BS_DocApprovers>
    <TaxKeywordTaxHTField xmlns="282a67c1-873c-4f15-b5cc-88b14a3966b2">
      <Terms xmlns="http://schemas.microsoft.com/office/infopath/2007/PartnerControls">
        <TermInfo xmlns="http://schemas.microsoft.com/office/infopath/2007/PartnerControls">
          <TermName>IECQ</TermName>
          <TermId>11111111-1111-1111-1111-111111111111</TermId>
        </TermInfo>
        <TermInfo xmlns="http://schemas.microsoft.com/office/infopath/2007/PartnerControls">
          <TermName>Test</TermName>
          <TermId>11111111-1111-1111-1111-111111111111</TermId>
        </TermInfo>
        <TermInfo xmlns="http://schemas.microsoft.com/office/infopath/2007/PartnerControls">
          <TermName>Laboratory</TermName>
          <TermId>11111111-1111-1111-1111-111111111111</TermId>
        </TermInfo>
      </Terms>
    </TaxKeywordTaxHTField>
    <BS_DocController xmlns="282a67c1-873c-4f15-b5cc-88b14a3966b2">
      <UserInfo>
        <DisplayName>Maria Crane</DisplayName>
        <AccountId>22</AccountId>
        <AccountType/>
      </UserInfo>
    </BS_DocController>
    <BS_DocAbstract xmlns="282a67c1-873c-4f15-b5cc-88b14a3966b2">Application for IECQ and/or BS 9000  Test Laboratory approval</BS_DocAbstract>
    <BS_DocCategory xmlns="282a67c1-873c-4f15-b5cc-88b14a3966b2">Sales Processes</BS_DocCategory>
    <BS_TargetAudience xmlns="282a67c1-873c-4f15-b5cc-88b14a3966b2">
      <UserInfo>
        <DisplayName/>
        <AccountId xsi:nil="true"/>
        <AccountType/>
      </UserInfo>
    </BS_TargetAudience>
    <BS_DocReviewDate xmlns="282a67c1-873c-4f15-b5cc-88b14a3966b2">2017-11-01T00:00:00+00:00</BS_DocReviewDate>
    <TaxCatchAll xmlns="282a67c1-873c-4f15-b5cc-88b14a3966b2">
      <Value>36</Value>
      <Value>1124</Value>
      <Value>1123</Value>
    </TaxCatchAll>
    <BS_DisplayOnRollup xmlns="282a67c1-873c-4f15-b5cc-88b14a3966b2">false</BS_DisplayOnRollup>
    <BS_RelatedDocuments xmlns="213d8107-9628-45f4-8a68-620863218161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63F21-D5B6-4EA5-A988-F9BE159D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a67c1-873c-4f15-b5cc-88b14a3966b2"/>
    <ds:schemaRef ds:uri="213d8107-9628-45f4-8a68-620863218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99A0E-8F19-40B4-B095-8D119B005479}">
  <ds:schemaRefs>
    <ds:schemaRef ds:uri="http://schemas.microsoft.com/office/2006/metadata/properties"/>
    <ds:schemaRef ds:uri="http://schemas.microsoft.com/office/infopath/2007/PartnerControls"/>
    <ds:schemaRef ds:uri="282a67c1-873c-4f15-b5cc-88b14a3966b2"/>
    <ds:schemaRef ds:uri="213d8107-9628-45f4-8a68-620863218161"/>
  </ds:schemaRefs>
</ds:datastoreItem>
</file>

<file path=customXml/itemProps3.xml><?xml version="1.0" encoding="utf-8"?>
<ds:datastoreItem xmlns:ds="http://schemas.openxmlformats.org/officeDocument/2006/customXml" ds:itemID="{5CBB5A2C-102F-4163-9D00-B8EE8DD4D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 Form template</Template>
  <TotalTime>1</TotalTime>
  <Pages>1</Pages>
  <Words>151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Laboratory Application</vt:lpstr>
    </vt:vector>
  </TitlesOfParts>
  <Company>British Standards Institution</Company>
  <LinksUpToDate>false</LinksUpToDate>
  <CharactersWithSpaces>1555</CharactersWithSpaces>
  <SharedDoc>false</SharedDoc>
  <HLinks>
    <vt:vector size="36" baseType="variant"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_Toc326924312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_Toc326924311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_Toc326924310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_Toc326924309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_Toc326924308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_Toc326924307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Laboratory Application</dc:title>
  <dc:creator>Howard Brewer</dc:creator>
  <cp:keywords>IECQ ; Test ; Laboratory</cp:keywords>
  <cp:lastModifiedBy>Cherisse Craig</cp:lastModifiedBy>
  <cp:revision>9</cp:revision>
  <cp:lastPrinted>2012-06-06T13:54:00Z</cp:lastPrinted>
  <dcterms:created xsi:type="dcterms:W3CDTF">2014-11-28T15:23:00Z</dcterms:created>
  <dcterms:modified xsi:type="dcterms:W3CDTF">2017-10-23T12:56:00Z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0x010100A3C29BF8FA436848B3DC1FBAD1DC35C900AC93A11A5927624C96FB88DCA526D5ED</vt:lpwstr>
  </property>
  <property fmtid="{D5CDD505-2E9C-101B-9397-08002B2CF9AE}" pid="3" name="TaxKeyword">
    <vt:lpwstr>1124;#A89|8c41f685-f265-4c92-87d5-def8f3067ae9;#1123;#concession|081c2451-db47-4562-9690-9f604336fbd9</vt:lpwstr>
  </property>
  <property fmtid="{D5CDD505-2E9C-101B-9397-08002B2CF9AE}" pid="4" name="BS_RelevantLocations">
    <vt:lpwstr>36;#Global|78edfd7a-1ab1-4d64-a46d-feea40b588c6</vt:lpwstr>
  </property>
</Properties>
</file>