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13" w:rsidRPr="004F0A7F" w:rsidRDefault="005B4783">
      <w:pPr>
        <w:rPr>
          <w:rFonts w:ascii="Tahoma" w:hAnsi="Tahoma" w:cs="Tahoma"/>
          <w:color w:val="FF0000"/>
          <w:sz w:val="32"/>
          <w:szCs w:val="36"/>
        </w:rPr>
      </w:pPr>
      <w:r w:rsidRPr="004F0A7F">
        <w:rPr>
          <w:rFonts w:ascii="Tahoma" w:hAnsi="Tahoma" w:cs="Tahoma"/>
          <w:color w:val="FF0000"/>
          <w:sz w:val="32"/>
          <w:szCs w:val="36"/>
        </w:rPr>
        <w:t xml:space="preserve">Changing the way we think about </w:t>
      </w:r>
      <w:r w:rsidR="00A5020F">
        <w:rPr>
          <w:rFonts w:ascii="Tahoma" w:hAnsi="Tahoma" w:cs="Tahoma"/>
          <w:color w:val="FF0000"/>
          <w:sz w:val="32"/>
          <w:szCs w:val="36"/>
        </w:rPr>
        <w:t>the environment</w:t>
      </w:r>
      <w:r w:rsidRPr="004F0A7F">
        <w:rPr>
          <w:rFonts w:ascii="Tahoma" w:hAnsi="Tahoma" w:cs="Tahoma"/>
          <w:color w:val="FF0000"/>
          <w:sz w:val="32"/>
          <w:szCs w:val="36"/>
        </w:rPr>
        <w:t>.</w:t>
      </w:r>
    </w:p>
    <w:p w:rsidR="005B4783" w:rsidRPr="004F0A7F" w:rsidRDefault="005B4783">
      <w:pPr>
        <w:rPr>
          <w:rFonts w:ascii="Tahoma" w:hAnsi="Tahoma" w:cs="Tahoma"/>
          <w:color w:val="FF0000"/>
          <w:sz w:val="24"/>
          <w:szCs w:val="28"/>
        </w:rPr>
      </w:pPr>
      <w:r w:rsidRPr="004F0A7F">
        <w:rPr>
          <w:rFonts w:ascii="Tahoma" w:hAnsi="Tahoma" w:cs="Tahoma"/>
          <w:color w:val="FF0000"/>
          <w:sz w:val="24"/>
          <w:szCs w:val="28"/>
        </w:rPr>
        <w:t>A quick overview.</w:t>
      </w:r>
    </w:p>
    <w:p w:rsidR="005B4783" w:rsidRPr="00FF427C" w:rsidRDefault="005B4783">
      <w:pPr>
        <w:rPr>
          <w:rFonts w:ascii="Tahoma" w:hAnsi="Tahoma" w:cs="Tahoma"/>
          <w:b/>
          <w:color w:val="FF0000"/>
          <w:sz w:val="28"/>
          <w:szCs w:val="28"/>
        </w:rPr>
      </w:pPr>
    </w:p>
    <w:p w:rsidR="00EB49A9" w:rsidRPr="00FF427C" w:rsidRDefault="005B4783">
      <w:pPr>
        <w:rPr>
          <w:rFonts w:ascii="Tahoma" w:hAnsi="Tahoma" w:cs="Tahoma"/>
          <w:color w:val="FF0000"/>
          <w:sz w:val="26"/>
          <w:szCs w:val="26"/>
        </w:rPr>
      </w:pPr>
      <w:r w:rsidRPr="00FF427C">
        <w:rPr>
          <w:rFonts w:ascii="Tahoma" w:hAnsi="Tahoma" w:cs="Tahoma"/>
          <w:color w:val="FF0000"/>
          <w:sz w:val="24"/>
          <w:szCs w:val="26"/>
        </w:rPr>
        <w:t xml:space="preserve">To keep up with an ever-changing world, it is necessary to regularly review all aspects of our business. </w:t>
      </w:r>
      <w:r w:rsidR="00EB49A9" w:rsidRPr="00FF427C">
        <w:rPr>
          <w:rFonts w:ascii="Tahoma" w:hAnsi="Tahoma" w:cs="Tahoma"/>
          <w:color w:val="FF0000"/>
          <w:sz w:val="24"/>
          <w:szCs w:val="26"/>
        </w:rPr>
        <w:t xml:space="preserve">This includes the way we manage </w:t>
      </w:r>
      <w:r w:rsidR="00A5020F">
        <w:rPr>
          <w:rFonts w:ascii="Tahoma" w:hAnsi="Tahoma" w:cs="Tahoma"/>
          <w:color w:val="FF0000"/>
          <w:sz w:val="24"/>
          <w:szCs w:val="26"/>
        </w:rPr>
        <w:t>our environmental performance</w:t>
      </w:r>
      <w:r w:rsidR="007A7700" w:rsidRPr="00FF427C">
        <w:rPr>
          <w:rFonts w:ascii="Tahoma" w:hAnsi="Tahoma" w:cs="Tahoma"/>
          <w:color w:val="FF0000"/>
          <w:sz w:val="24"/>
          <w:szCs w:val="26"/>
        </w:rPr>
        <w:t xml:space="preserve"> across the organization.</w:t>
      </w:r>
      <w:r w:rsidR="00FF427C" w:rsidRPr="00FF427C">
        <w:rPr>
          <w:rFonts w:ascii="Tahoma" w:hAnsi="Tahoma" w:cs="Tahoma"/>
          <w:color w:val="FF0000"/>
          <w:sz w:val="24"/>
          <w:szCs w:val="26"/>
        </w:rPr>
        <w:t xml:space="preserve"> </w:t>
      </w:r>
      <w:r w:rsidR="00A5020F">
        <w:rPr>
          <w:rFonts w:ascii="Tahoma" w:hAnsi="Tahoma" w:cs="Tahoma"/>
          <w:color w:val="FF0000"/>
          <w:sz w:val="24"/>
          <w:szCs w:val="26"/>
        </w:rPr>
        <w:t>ISO 14</w:t>
      </w:r>
      <w:r w:rsidR="007A7700" w:rsidRPr="00FF427C">
        <w:rPr>
          <w:rFonts w:ascii="Tahoma" w:hAnsi="Tahoma" w:cs="Tahoma"/>
          <w:color w:val="FF0000"/>
          <w:sz w:val="24"/>
          <w:szCs w:val="26"/>
        </w:rPr>
        <w:t xml:space="preserve">001 </w:t>
      </w:r>
      <w:r w:rsidR="00A5020F">
        <w:rPr>
          <w:rFonts w:ascii="Tahoma" w:hAnsi="Tahoma" w:cs="Tahoma"/>
          <w:color w:val="FF0000"/>
          <w:sz w:val="24"/>
          <w:szCs w:val="26"/>
        </w:rPr>
        <w:t>Environmental</w:t>
      </w:r>
      <w:r w:rsidR="007A7700" w:rsidRPr="00FF427C">
        <w:rPr>
          <w:rFonts w:ascii="Tahoma" w:hAnsi="Tahoma" w:cs="Tahoma"/>
          <w:color w:val="FF0000"/>
          <w:sz w:val="24"/>
          <w:szCs w:val="26"/>
        </w:rPr>
        <w:t xml:space="preserve"> Management System is being </w:t>
      </w:r>
      <w:r w:rsidR="00EB49A9" w:rsidRPr="00FF427C">
        <w:rPr>
          <w:rFonts w:ascii="Tahoma" w:hAnsi="Tahoma" w:cs="Tahoma"/>
          <w:color w:val="FF0000"/>
          <w:sz w:val="24"/>
          <w:szCs w:val="26"/>
        </w:rPr>
        <w:t xml:space="preserve">revised </w:t>
      </w:r>
      <w:r w:rsidR="00C1563E">
        <w:rPr>
          <w:rFonts w:ascii="Tahoma" w:hAnsi="Tahoma" w:cs="Tahoma"/>
          <w:color w:val="FF0000"/>
          <w:sz w:val="24"/>
          <w:szCs w:val="26"/>
        </w:rPr>
        <w:t>and it is important to understand the</w:t>
      </w:r>
      <w:r w:rsidR="00EB49A9" w:rsidRPr="00FF427C">
        <w:rPr>
          <w:rFonts w:ascii="Tahoma" w:hAnsi="Tahoma" w:cs="Tahoma"/>
          <w:color w:val="FF0000"/>
          <w:sz w:val="24"/>
          <w:szCs w:val="26"/>
        </w:rPr>
        <w:t xml:space="preserve"> changes and their impact on you and our organization</w:t>
      </w:r>
      <w:r w:rsidR="00EB49A9" w:rsidRPr="00FF427C">
        <w:rPr>
          <w:rFonts w:ascii="Tahoma" w:hAnsi="Tahoma" w:cs="Tahoma"/>
          <w:color w:val="FF0000"/>
          <w:sz w:val="26"/>
          <w:szCs w:val="26"/>
        </w:rPr>
        <w:t xml:space="preserve">. </w:t>
      </w:r>
    </w:p>
    <w:p w:rsidR="00EB49A9" w:rsidRPr="00C1563E" w:rsidRDefault="00EB49A9">
      <w:pPr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p w:rsidR="00EB49A9" w:rsidRPr="00422A4C" w:rsidRDefault="00EB49A9">
      <w:pPr>
        <w:rPr>
          <w:rFonts w:ascii="Tahoma" w:hAnsi="Tahoma" w:cs="Tahoma"/>
          <w:color w:val="00A3AD"/>
          <w:sz w:val="28"/>
          <w:szCs w:val="28"/>
        </w:rPr>
      </w:pPr>
      <w:r w:rsidRPr="00422A4C">
        <w:rPr>
          <w:rFonts w:ascii="Tahoma" w:hAnsi="Tahoma" w:cs="Tahoma"/>
          <w:color w:val="00A3AD"/>
          <w:sz w:val="28"/>
          <w:szCs w:val="28"/>
        </w:rPr>
        <w:t>Why is the standard changing?</w:t>
      </w:r>
    </w:p>
    <w:p w:rsidR="00EB49A9" w:rsidRPr="007A2A3B" w:rsidRDefault="006908F2">
      <w:pPr>
        <w:rPr>
          <w:rFonts w:ascii="Tahoma" w:hAnsi="Tahoma" w:cs="Tahoma"/>
        </w:rPr>
      </w:pPr>
      <w:r>
        <w:rPr>
          <w:rFonts w:ascii="Tahoma" w:hAnsi="Tahoma" w:cs="Tahoma"/>
        </w:rPr>
        <w:t>St</w:t>
      </w:r>
      <w:r w:rsidR="00EB49A9" w:rsidRPr="007A2A3B">
        <w:rPr>
          <w:rFonts w:ascii="Tahoma" w:hAnsi="Tahoma" w:cs="Tahoma"/>
        </w:rPr>
        <w:t>andard</w:t>
      </w:r>
      <w:r>
        <w:rPr>
          <w:rFonts w:ascii="Tahoma" w:hAnsi="Tahoma" w:cs="Tahoma"/>
        </w:rPr>
        <w:t>s are reviewed</w:t>
      </w:r>
      <w:r w:rsidR="00EB49A9" w:rsidRPr="007A2A3B">
        <w:rPr>
          <w:rFonts w:ascii="Tahoma" w:hAnsi="Tahoma" w:cs="Tahoma"/>
        </w:rPr>
        <w:t xml:space="preserve"> on a regular basis to make sure </w:t>
      </w:r>
      <w:r>
        <w:rPr>
          <w:rFonts w:ascii="Tahoma" w:hAnsi="Tahoma" w:cs="Tahoma"/>
        </w:rPr>
        <w:t>they</w:t>
      </w:r>
      <w:r w:rsidR="00EB49A9" w:rsidRPr="007A2A3B">
        <w:rPr>
          <w:rFonts w:ascii="Tahoma" w:hAnsi="Tahoma" w:cs="Tahoma"/>
        </w:rPr>
        <w:t xml:space="preserve"> stay relevant to today’s marketplace. </w:t>
      </w:r>
      <w:r w:rsidR="00D80051">
        <w:rPr>
          <w:rFonts w:ascii="Tahoma" w:hAnsi="Tahoma" w:cs="Tahoma"/>
        </w:rPr>
        <w:t>T</w:t>
      </w:r>
      <w:r w:rsidR="00EB49A9" w:rsidRPr="007A2A3B">
        <w:rPr>
          <w:rFonts w:ascii="Tahoma" w:hAnsi="Tahoma" w:cs="Tahoma"/>
        </w:rPr>
        <w:t xml:space="preserve">he revised </w:t>
      </w:r>
      <w:r w:rsidR="00A5020F">
        <w:rPr>
          <w:rFonts w:ascii="Tahoma" w:hAnsi="Tahoma" w:cs="Tahoma"/>
        </w:rPr>
        <w:t>ISO 14</w:t>
      </w:r>
      <w:r w:rsidR="00D80051">
        <w:rPr>
          <w:rFonts w:ascii="Tahoma" w:hAnsi="Tahoma" w:cs="Tahoma"/>
        </w:rPr>
        <w:t xml:space="preserve">001:2015 </w:t>
      </w:r>
      <w:r w:rsidR="00A5020F">
        <w:rPr>
          <w:rFonts w:ascii="Tahoma" w:hAnsi="Tahoma" w:cs="Tahoma"/>
        </w:rPr>
        <w:t>Environmental</w:t>
      </w:r>
      <w:r w:rsidR="00D80051">
        <w:rPr>
          <w:rFonts w:ascii="Tahoma" w:hAnsi="Tahoma" w:cs="Tahoma"/>
        </w:rPr>
        <w:t xml:space="preserve"> </w:t>
      </w:r>
      <w:r w:rsidR="00A5020F">
        <w:rPr>
          <w:rFonts w:ascii="Tahoma" w:hAnsi="Tahoma" w:cs="Tahoma"/>
        </w:rPr>
        <w:t>Management Systems (E</w:t>
      </w:r>
      <w:r w:rsidR="00D80051">
        <w:rPr>
          <w:rFonts w:ascii="Tahoma" w:hAnsi="Tahoma" w:cs="Tahoma"/>
        </w:rPr>
        <w:t>MS) standard</w:t>
      </w:r>
      <w:r>
        <w:rPr>
          <w:rFonts w:ascii="Tahoma" w:hAnsi="Tahoma" w:cs="Tahoma"/>
        </w:rPr>
        <w:t xml:space="preserve"> will:</w:t>
      </w:r>
    </w:p>
    <w:p w:rsidR="00EB49A9" w:rsidRPr="007A2A3B" w:rsidRDefault="00EB49A9" w:rsidP="00763C17">
      <w:pPr>
        <w:rPr>
          <w:rFonts w:ascii="Tahoma" w:hAnsi="Tahoma" w:cs="Tahoma"/>
        </w:rPr>
      </w:pPr>
    </w:p>
    <w:p w:rsidR="00BB3363" w:rsidRDefault="00A5020F" w:rsidP="00763C1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Provide an integrated approach to environmental management</w:t>
      </w:r>
    </w:p>
    <w:p w:rsidR="00A5020F" w:rsidRDefault="00A5020F" w:rsidP="00763C1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Provide a consistent foundation for the next 10 years</w:t>
      </w:r>
    </w:p>
    <w:p w:rsidR="00A5020F" w:rsidRDefault="00A5020F" w:rsidP="00763C1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Reflect the increasingly complex environments in which organizations’ operate</w:t>
      </w:r>
    </w:p>
    <w:p w:rsidR="00A5020F" w:rsidRDefault="00A5020F" w:rsidP="00763C1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Ensure the new standard reflects the needs of all potential user groups</w:t>
      </w:r>
    </w:p>
    <w:p w:rsidR="00A5020F" w:rsidRPr="00763C17" w:rsidRDefault="00A5020F" w:rsidP="00763C1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Provide greater detail on environmental objectives and planning how to achieve them</w:t>
      </w:r>
    </w:p>
    <w:p w:rsidR="00BB3363" w:rsidRDefault="00BB3363" w:rsidP="00BB3363">
      <w:pPr>
        <w:rPr>
          <w:rFonts w:ascii="Tahoma" w:hAnsi="Tahoma" w:cs="Tahoma"/>
        </w:rPr>
      </w:pPr>
    </w:p>
    <w:p w:rsidR="006908F2" w:rsidRPr="006908F2" w:rsidRDefault="006908F2" w:rsidP="006908F2">
      <w:pPr>
        <w:rPr>
          <w:rFonts w:ascii="Tahoma" w:eastAsia="Times New Roman" w:hAnsi="Tahoma" w:cs="Tahoma"/>
          <w:lang w:eastAsia="en-GB"/>
        </w:rPr>
      </w:pPr>
      <w:r>
        <w:rPr>
          <w:rFonts w:ascii="Tahoma" w:hAnsi="Tahoma" w:cs="Tahoma"/>
        </w:rPr>
        <w:t>ISO 14001</w:t>
      </w:r>
      <w:r w:rsidR="00D72492">
        <w:rPr>
          <w:rFonts w:ascii="Tahoma" w:hAnsi="Tahoma" w:cs="Tahoma"/>
        </w:rPr>
        <w:t>:2015 was published in September 2015. Although there is a 3 year transition period we need to start planning our transition.</w:t>
      </w:r>
    </w:p>
    <w:p w:rsidR="006908F2" w:rsidRPr="006908F2" w:rsidRDefault="006908F2" w:rsidP="00BB3363">
      <w:pPr>
        <w:rPr>
          <w:rFonts w:ascii="Tahoma" w:hAnsi="Tahoma" w:cs="Tahoma"/>
        </w:rPr>
      </w:pPr>
    </w:p>
    <w:p w:rsidR="00BB3363" w:rsidRPr="00422A4C" w:rsidRDefault="00BB3363" w:rsidP="00BB3363">
      <w:pPr>
        <w:rPr>
          <w:rFonts w:ascii="Tahoma" w:hAnsi="Tahoma" w:cs="Tahoma"/>
          <w:color w:val="00A3AD"/>
          <w:sz w:val="28"/>
          <w:szCs w:val="28"/>
        </w:rPr>
      </w:pPr>
      <w:r w:rsidRPr="00422A4C">
        <w:rPr>
          <w:rFonts w:ascii="Tahoma" w:hAnsi="Tahoma" w:cs="Tahoma"/>
          <w:color w:val="00A3AD"/>
          <w:sz w:val="28"/>
          <w:szCs w:val="28"/>
        </w:rPr>
        <w:t>What are the most significant changes?</w:t>
      </w:r>
    </w:p>
    <w:p w:rsidR="00BB3363" w:rsidRDefault="00BB3363" w:rsidP="00D80051">
      <w:pPr>
        <w:rPr>
          <w:rFonts w:ascii="Tahoma" w:hAnsi="Tahoma" w:cs="Tahoma"/>
        </w:rPr>
      </w:pPr>
      <w:r w:rsidRPr="007A2A3B">
        <w:rPr>
          <w:rFonts w:ascii="Tahoma" w:hAnsi="Tahoma" w:cs="Tahoma"/>
        </w:rPr>
        <w:t>The revised standard will be based on a new structure with 10 Clauses. This is the framework that will be adopted by all management system standards of the future to</w:t>
      </w:r>
      <w:r w:rsidR="00D80051">
        <w:rPr>
          <w:rFonts w:ascii="Tahoma" w:hAnsi="Tahoma" w:cs="Tahoma"/>
        </w:rPr>
        <w:t xml:space="preserve"> a</w:t>
      </w:r>
      <w:r w:rsidRPr="007A2A3B">
        <w:rPr>
          <w:rFonts w:ascii="Tahoma" w:hAnsi="Tahoma" w:cs="Tahoma"/>
        </w:rPr>
        <w:t>id consistency</w:t>
      </w:r>
      <w:r w:rsidR="00D80051">
        <w:rPr>
          <w:rFonts w:ascii="Tahoma" w:hAnsi="Tahoma" w:cs="Tahoma"/>
        </w:rPr>
        <w:t xml:space="preserve"> and a</w:t>
      </w:r>
      <w:r w:rsidRPr="007A2A3B">
        <w:rPr>
          <w:rFonts w:ascii="Tahoma" w:hAnsi="Tahoma" w:cs="Tahoma"/>
        </w:rPr>
        <w:t>lign different management system standards</w:t>
      </w:r>
      <w:r w:rsidR="00A5020F">
        <w:rPr>
          <w:rFonts w:ascii="Tahoma" w:hAnsi="Tahoma" w:cs="Tahoma"/>
        </w:rPr>
        <w:t>. The key changes to ISO 14</w:t>
      </w:r>
      <w:r w:rsidR="00D80051">
        <w:rPr>
          <w:rFonts w:ascii="Tahoma" w:hAnsi="Tahoma" w:cs="Tahoma"/>
        </w:rPr>
        <w:t>001 are</w:t>
      </w:r>
      <w:r w:rsidR="006B3972">
        <w:rPr>
          <w:rFonts w:ascii="Tahoma" w:hAnsi="Tahoma" w:cs="Tahoma"/>
        </w:rPr>
        <w:t>:</w:t>
      </w:r>
      <w:r w:rsidR="00D80051">
        <w:rPr>
          <w:rFonts w:ascii="Tahoma" w:hAnsi="Tahoma" w:cs="Tahoma"/>
        </w:rPr>
        <w:t xml:space="preserve"> </w:t>
      </w:r>
    </w:p>
    <w:p w:rsidR="00D80051" w:rsidRPr="007A2A3B" w:rsidRDefault="00D80051" w:rsidP="007A7700">
      <w:pPr>
        <w:rPr>
          <w:rFonts w:ascii="Tahoma" w:hAnsi="Tahoma" w:cs="Tahoma"/>
        </w:rPr>
      </w:pPr>
    </w:p>
    <w:p w:rsidR="00D80051" w:rsidRPr="007A7700" w:rsidRDefault="007A7700" w:rsidP="007A770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7A7700">
        <w:rPr>
          <w:rFonts w:ascii="Tahoma" w:hAnsi="Tahoma" w:cs="Tahoma"/>
        </w:rPr>
        <w:t xml:space="preserve">Increased focus on </w:t>
      </w:r>
      <w:r w:rsidR="00A5020F">
        <w:rPr>
          <w:rFonts w:ascii="Tahoma" w:hAnsi="Tahoma" w:cs="Tahoma"/>
        </w:rPr>
        <w:t>transparency and accountability in environmental management issues and performance</w:t>
      </w:r>
    </w:p>
    <w:p w:rsidR="00A5020F" w:rsidRDefault="00A5020F" w:rsidP="007A770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Strengthen the relationship between environmental performance and the strategic direction of an organization</w:t>
      </w:r>
    </w:p>
    <w:p w:rsidR="00FA51A9" w:rsidRDefault="007A7700" w:rsidP="007A770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FA51A9">
        <w:rPr>
          <w:rFonts w:ascii="Tahoma" w:hAnsi="Tahoma" w:cs="Tahoma"/>
        </w:rPr>
        <w:t xml:space="preserve">Greater </w:t>
      </w:r>
      <w:r w:rsidR="00A5020F" w:rsidRPr="00FA51A9">
        <w:rPr>
          <w:rFonts w:ascii="Tahoma" w:hAnsi="Tahoma" w:cs="Tahoma"/>
        </w:rPr>
        <w:t xml:space="preserve">detail on environmental objectives </w:t>
      </w:r>
    </w:p>
    <w:p w:rsidR="007A7700" w:rsidRPr="00FA51A9" w:rsidRDefault="00A5020F" w:rsidP="007A770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FA51A9">
        <w:rPr>
          <w:rFonts w:ascii="Tahoma" w:hAnsi="Tahoma" w:cs="Tahoma"/>
        </w:rPr>
        <w:t>Integration of the E</w:t>
      </w:r>
      <w:r w:rsidR="007A7700" w:rsidRPr="00FA51A9">
        <w:rPr>
          <w:rFonts w:ascii="Tahoma" w:hAnsi="Tahoma" w:cs="Tahoma"/>
        </w:rPr>
        <w:t>MS into the organizations business processes</w:t>
      </w:r>
    </w:p>
    <w:p w:rsidR="007A7700" w:rsidRPr="00A5020F" w:rsidRDefault="00A5020F" w:rsidP="007A770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A5020F">
        <w:rPr>
          <w:rFonts w:ascii="Tahoma" w:hAnsi="Tahoma" w:cs="Tahoma"/>
        </w:rPr>
        <w:t>Enhanced leadership requirements</w:t>
      </w:r>
      <w:r>
        <w:rPr>
          <w:rFonts w:ascii="Tahoma" w:hAnsi="Tahoma" w:cs="Tahoma"/>
        </w:rPr>
        <w:t xml:space="preserve"> and i</w:t>
      </w:r>
      <w:r w:rsidR="007A7700" w:rsidRPr="00A5020F">
        <w:rPr>
          <w:rFonts w:ascii="Tahoma" w:hAnsi="Tahoma" w:cs="Tahoma"/>
        </w:rPr>
        <w:t>ncreased communication requirements</w:t>
      </w:r>
    </w:p>
    <w:p w:rsidR="00BB3363" w:rsidRPr="004F0A7F" w:rsidRDefault="00BB3363" w:rsidP="00BB3363">
      <w:pPr>
        <w:rPr>
          <w:rFonts w:ascii="Tahoma" w:hAnsi="Tahoma" w:cs="Tahoma"/>
          <w:color w:val="FF0000"/>
          <w:sz w:val="28"/>
          <w:szCs w:val="28"/>
        </w:rPr>
      </w:pPr>
    </w:p>
    <w:p w:rsidR="004F0A7F" w:rsidRPr="00422A4C" w:rsidRDefault="004F0A7F">
      <w:pPr>
        <w:rPr>
          <w:rFonts w:ascii="Tahoma" w:hAnsi="Tahoma" w:cs="Tahoma"/>
          <w:color w:val="00A3AD"/>
          <w:sz w:val="28"/>
          <w:szCs w:val="28"/>
        </w:rPr>
      </w:pPr>
      <w:r w:rsidRPr="00422A4C">
        <w:rPr>
          <w:rFonts w:ascii="Tahoma" w:hAnsi="Tahoma" w:cs="Tahoma"/>
          <w:color w:val="00A3AD"/>
          <w:sz w:val="28"/>
          <w:szCs w:val="28"/>
        </w:rPr>
        <w:t>What benefits will it bring?</w:t>
      </w:r>
    </w:p>
    <w:p w:rsidR="004F0A7F" w:rsidRPr="004F0A7F" w:rsidRDefault="004F0A7F" w:rsidP="004F0A7F">
      <w:pPr>
        <w:pStyle w:val="ListParagraph"/>
        <w:numPr>
          <w:ilvl w:val="0"/>
          <w:numId w:val="6"/>
        </w:numPr>
        <w:rPr>
          <w:rFonts w:ascii="Tahoma" w:hAnsi="Tahoma" w:cs="Tahoma"/>
          <w:color w:val="FF0000"/>
        </w:rPr>
      </w:pPr>
      <w:r w:rsidRPr="004F0A7F">
        <w:rPr>
          <w:rFonts w:ascii="Tahoma" w:hAnsi="Tahoma" w:cs="Tahoma"/>
          <w:color w:val="FF0000"/>
        </w:rPr>
        <w:t xml:space="preserve">Bring </w:t>
      </w:r>
      <w:r w:rsidR="00A5020F">
        <w:rPr>
          <w:rFonts w:ascii="Tahoma" w:hAnsi="Tahoma" w:cs="Tahoma"/>
          <w:color w:val="FF0000"/>
        </w:rPr>
        <w:t xml:space="preserve">environmental management </w:t>
      </w:r>
      <w:r w:rsidRPr="004F0A7F">
        <w:rPr>
          <w:rFonts w:ascii="Tahoma" w:hAnsi="Tahoma" w:cs="Tahoma"/>
          <w:color w:val="FF0000"/>
        </w:rPr>
        <w:t>into the heart of our business</w:t>
      </w:r>
    </w:p>
    <w:p w:rsidR="004F0A7F" w:rsidRPr="004F0A7F" w:rsidRDefault="00A5020F" w:rsidP="004F0A7F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Environmental</w:t>
      </w:r>
      <w:r w:rsidR="004F0A7F" w:rsidRPr="004F0A7F">
        <w:rPr>
          <w:rFonts w:ascii="Tahoma" w:hAnsi="Tahoma" w:cs="Tahoma"/>
        </w:rPr>
        <w:t xml:space="preserve"> management will be integrated and aligned with our b</w:t>
      </w:r>
      <w:r>
        <w:rPr>
          <w:rFonts w:ascii="Tahoma" w:hAnsi="Tahoma" w:cs="Tahoma"/>
        </w:rPr>
        <w:t>usiness strategies</w:t>
      </w:r>
      <w:r w:rsidR="00C1563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optimiz</w:t>
      </w:r>
      <w:r w:rsidR="00C1563E">
        <w:rPr>
          <w:rFonts w:ascii="Tahoma" w:hAnsi="Tahoma" w:cs="Tahoma"/>
        </w:rPr>
        <w:t>ing</w:t>
      </w:r>
      <w:r>
        <w:rPr>
          <w:rFonts w:ascii="Tahoma" w:hAnsi="Tahoma" w:cs="Tahoma"/>
        </w:rPr>
        <w:t xml:space="preserve"> </w:t>
      </w:r>
      <w:r w:rsidR="004F0A7F" w:rsidRPr="004F0A7F">
        <w:rPr>
          <w:rFonts w:ascii="Tahoma" w:hAnsi="Tahoma" w:cs="Tahoma"/>
        </w:rPr>
        <w:t>performance</w:t>
      </w:r>
      <w:r w:rsidR="00C1563E">
        <w:rPr>
          <w:rFonts w:ascii="Tahoma" w:hAnsi="Tahoma" w:cs="Tahoma"/>
        </w:rPr>
        <w:t xml:space="preserve"> </w:t>
      </w:r>
      <w:r w:rsidR="004F0A7F" w:rsidRPr="004F0A7F">
        <w:rPr>
          <w:rFonts w:ascii="Tahoma" w:hAnsi="Tahoma" w:cs="Tahoma"/>
        </w:rPr>
        <w:t xml:space="preserve">and </w:t>
      </w:r>
      <w:r>
        <w:rPr>
          <w:rFonts w:ascii="Tahoma" w:hAnsi="Tahoma" w:cs="Tahoma"/>
        </w:rPr>
        <w:t>help</w:t>
      </w:r>
      <w:r w:rsidR="00C1563E">
        <w:rPr>
          <w:rFonts w:ascii="Tahoma" w:hAnsi="Tahoma" w:cs="Tahoma"/>
        </w:rPr>
        <w:t>ing</w:t>
      </w:r>
      <w:r>
        <w:rPr>
          <w:rFonts w:ascii="Tahoma" w:hAnsi="Tahoma" w:cs="Tahoma"/>
        </w:rPr>
        <w:t xml:space="preserve"> to preserve the world’s natural resources</w:t>
      </w:r>
    </w:p>
    <w:p w:rsidR="004F0A7F" w:rsidRPr="004F0A7F" w:rsidRDefault="00F25FC1" w:rsidP="004F0A7F">
      <w:pPr>
        <w:pStyle w:val="ListParagraph"/>
        <w:numPr>
          <w:ilvl w:val="0"/>
          <w:numId w:val="6"/>
        </w:num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Improved </w:t>
      </w:r>
      <w:r w:rsidR="00A5020F">
        <w:rPr>
          <w:rFonts w:ascii="Tahoma" w:hAnsi="Tahoma" w:cs="Tahoma"/>
          <w:color w:val="FF0000"/>
        </w:rPr>
        <w:t>Environmental Performance</w:t>
      </w:r>
    </w:p>
    <w:p w:rsidR="00C1563E" w:rsidRDefault="00C1563E" w:rsidP="004F0A7F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This new holistic approach will help identify further opportunities for improved environmental performance savings resources and costs.</w:t>
      </w:r>
    </w:p>
    <w:p w:rsidR="004F0A7F" w:rsidRPr="004F0A7F" w:rsidRDefault="004F0A7F" w:rsidP="004F0A7F">
      <w:pPr>
        <w:pStyle w:val="ListParagraph"/>
        <w:numPr>
          <w:ilvl w:val="0"/>
          <w:numId w:val="6"/>
        </w:numPr>
        <w:rPr>
          <w:rFonts w:ascii="Tahoma" w:hAnsi="Tahoma" w:cs="Tahoma"/>
          <w:color w:val="FF0000"/>
        </w:rPr>
      </w:pPr>
      <w:r w:rsidRPr="004F0A7F">
        <w:rPr>
          <w:rFonts w:ascii="Tahoma" w:hAnsi="Tahoma" w:cs="Tahoma"/>
          <w:color w:val="FF0000"/>
        </w:rPr>
        <w:t>An Integrated Approach</w:t>
      </w:r>
    </w:p>
    <w:p w:rsidR="004F0A7F" w:rsidRPr="004F0A7F" w:rsidRDefault="004F0A7F" w:rsidP="004F0A7F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 w:rsidRPr="004F0A7F">
        <w:rPr>
          <w:rFonts w:ascii="Tahoma" w:hAnsi="Tahoma" w:cs="Tahoma"/>
        </w:rPr>
        <w:t>It will be easier to implement more than one management system providing a more holistic view leading to cost savings</w:t>
      </w:r>
    </w:p>
    <w:p w:rsidR="004F0A7F" w:rsidRPr="004F0A7F" w:rsidRDefault="004F0A7F" w:rsidP="004F0A7F">
      <w:pPr>
        <w:pStyle w:val="ListParagraph"/>
        <w:numPr>
          <w:ilvl w:val="0"/>
          <w:numId w:val="6"/>
        </w:numPr>
        <w:rPr>
          <w:rFonts w:ascii="Tahoma" w:hAnsi="Tahoma" w:cs="Tahoma"/>
          <w:color w:val="FF0000"/>
        </w:rPr>
      </w:pPr>
      <w:r w:rsidRPr="004F0A7F">
        <w:rPr>
          <w:rFonts w:ascii="Tahoma" w:hAnsi="Tahoma" w:cs="Tahoma"/>
          <w:color w:val="FF0000"/>
        </w:rPr>
        <w:t>Leadership</w:t>
      </w:r>
    </w:p>
    <w:p w:rsidR="004F0A7F" w:rsidRDefault="004F0A7F" w:rsidP="004F0A7F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 w:rsidRPr="004F0A7F">
        <w:rPr>
          <w:rFonts w:ascii="Tahoma" w:hAnsi="Tahoma" w:cs="Tahoma"/>
        </w:rPr>
        <w:t xml:space="preserve">Greater involvement by our leadership team will ensure that we’ll all be motivated towards the organizations </w:t>
      </w:r>
      <w:r w:rsidR="00C1563E">
        <w:rPr>
          <w:rFonts w:ascii="Tahoma" w:hAnsi="Tahoma" w:cs="Tahoma"/>
        </w:rPr>
        <w:t>environmental goals and objectives</w:t>
      </w:r>
    </w:p>
    <w:p w:rsidR="00075D02" w:rsidRPr="00422A4C" w:rsidRDefault="00075D02">
      <w:pPr>
        <w:rPr>
          <w:rFonts w:ascii="Tahoma" w:hAnsi="Tahoma" w:cs="Tahoma"/>
          <w:color w:val="00A3AD"/>
          <w:sz w:val="28"/>
          <w:szCs w:val="28"/>
        </w:rPr>
      </w:pPr>
      <w:r w:rsidRPr="00422A4C">
        <w:rPr>
          <w:rFonts w:ascii="Tahoma" w:hAnsi="Tahoma" w:cs="Tahoma"/>
          <w:color w:val="00A3AD"/>
          <w:sz w:val="28"/>
          <w:szCs w:val="28"/>
        </w:rPr>
        <w:lastRenderedPageBreak/>
        <w:t>What do we need to do?</w:t>
      </w:r>
    </w:p>
    <w:p w:rsidR="007A7700" w:rsidRDefault="007A7700">
      <w:pPr>
        <w:rPr>
          <w:rFonts w:ascii="Tahoma" w:hAnsi="Tahoma" w:cs="Tahoma"/>
        </w:rPr>
      </w:pPr>
    </w:p>
    <w:p w:rsidR="00075D02" w:rsidRDefault="007A770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have seen a number of benefits from implementing and certifying to ISO </w:t>
      </w:r>
      <w:r w:rsidR="00C1563E">
        <w:rPr>
          <w:rFonts w:ascii="Tahoma" w:hAnsi="Tahoma" w:cs="Tahoma"/>
        </w:rPr>
        <w:t>14</w:t>
      </w:r>
      <w:r>
        <w:rPr>
          <w:rFonts w:ascii="Tahoma" w:hAnsi="Tahoma" w:cs="Tahoma"/>
        </w:rPr>
        <w:t>001:200</w:t>
      </w:r>
      <w:r w:rsidR="00C1563E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and will be </w:t>
      </w:r>
      <w:r w:rsidR="00FA51A9">
        <w:rPr>
          <w:rFonts w:ascii="Tahoma" w:hAnsi="Tahoma" w:cs="Tahoma"/>
        </w:rPr>
        <w:t xml:space="preserve">starting our transition journey. </w:t>
      </w:r>
      <w:r>
        <w:rPr>
          <w:rFonts w:ascii="Tahoma" w:hAnsi="Tahoma" w:cs="Tahoma"/>
        </w:rPr>
        <w:t>An implementation plan will be developed and communicated across the whole organization and your input will be invaluable as we:</w:t>
      </w:r>
    </w:p>
    <w:p w:rsidR="007A7700" w:rsidRPr="007A2A3B" w:rsidRDefault="007A7700">
      <w:pPr>
        <w:rPr>
          <w:rFonts w:ascii="Tahoma" w:hAnsi="Tahoma" w:cs="Tahoma"/>
        </w:rPr>
      </w:pPr>
    </w:p>
    <w:p w:rsidR="00F63461" w:rsidRPr="007A7700" w:rsidRDefault="006945C7" w:rsidP="007A7700">
      <w:pPr>
        <w:pStyle w:val="ListParagraph"/>
        <w:numPr>
          <w:ilvl w:val="0"/>
          <w:numId w:val="4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075D02" w:rsidRPr="007A2A3B">
        <w:rPr>
          <w:rFonts w:ascii="Tahoma" w:hAnsi="Tahoma" w:cs="Tahoma"/>
        </w:rPr>
        <w:t xml:space="preserve">ake a fresh look at our </w:t>
      </w:r>
      <w:r w:rsidR="00C1563E">
        <w:rPr>
          <w:rFonts w:ascii="Tahoma" w:hAnsi="Tahoma" w:cs="Tahoma"/>
        </w:rPr>
        <w:t>environmental</w:t>
      </w:r>
      <w:r w:rsidR="00075D02" w:rsidRPr="007A2A3B">
        <w:rPr>
          <w:rFonts w:ascii="Tahoma" w:hAnsi="Tahoma" w:cs="Tahoma"/>
        </w:rPr>
        <w:t xml:space="preserve"> </w:t>
      </w:r>
      <w:r w:rsidR="00075D02" w:rsidRPr="007A7700">
        <w:rPr>
          <w:rFonts w:ascii="Tahoma" w:hAnsi="Tahoma" w:cs="Tahoma"/>
        </w:rPr>
        <w:t>management system</w:t>
      </w:r>
    </w:p>
    <w:p w:rsidR="007A7700" w:rsidRPr="004B6FCB" w:rsidRDefault="007A7700" w:rsidP="007A7700">
      <w:pPr>
        <w:pStyle w:val="ListParagraph"/>
        <w:numPr>
          <w:ilvl w:val="0"/>
          <w:numId w:val="4"/>
        </w:numPr>
        <w:ind w:hanging="720"/>
        <w:rPr>
          <w:rFonts w:ascii="Tahoma" w:hAnsi="Tahoma" w:cs="Tahoma"/>
        </w:rPr>
      </w:pPr>
      <w:r w:rsidRPr="004B6FCB">
        <w:rPr>
          <w:rFonts w:ascii="Tahoma" w:hAnsi="Tahoma" w:cs="Tahoma"/>
        </w:rPr>
        <w:t>Understand the impact of the key changes and how these changes will be implemented</w:t>
      </w:r>
    </w:p>
    <w:p w:rsidR="007A7700" w:rsidRPr="007A7700" w:rsidRDefault="007A7700" w:rsidP="007A7700">
      <w:pPr>
        <w:pStyle w:val="ListParagraph"/>
        <w:numPr>
          <w:ilvl w:val="0"/>
          <w:numId w:val="4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Implement the new requirements on leadership and </w:t>
      </w:r>
      <w:r w:rsidR="00C1563E">
        <w:rPr>
          <w:rFonts w:ascii="Tahoma" w:hAnsi="Tahoma" w:cs="Tahoma"/>
        </w:rPr>
        <w:t>lifetime environmental performance</w:t>
      </w:r>
    </w:p>
    <w:p w:rsidR="007A2A3B" w:rsidRDefault="007A2A3B" w:rsidP="00F63461">
      <w:pPr>
        <w:pStyle w:val="ListParagraph"/>
        <w:numPr>
          <w:ilvl w:val="0"/>
          <w:numId w:val="4"/>
        </w:numPr>
        <w:ind w:hanging="720"/>
        <w:rPr>
          <w:rFonts w:ascii="Tahoma" w:hAnsi="Tahoma" w:cs="Tahoma"/>
        </w:rPr>
      </w:pPr>
      <w:r w:rsidRPr="007A2A3B">
        <w:rPr>
          <w:rFonts w:ascii="Tahoma" w:hAnsi="Tahoma" w:cs="Tahoma"/>
        </w:rPr>
        <w:t>Review identified opportunities based on the key changes of the standard</w:t>
      </w:r>
    </w:p>
    <w:p w:rsidR="007A7700" w:rsidRDefault="007A7700" w:rsidP="00F63461">
      <w:pPr>
        <w:pStyle w:val="ListParagraph"/>
        <w:numPr>
          <w:ilvl w:val="0"/>
          <w:numId w:val="4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Change our documentation to reflect the new structure</w:t>
      </w:r>
    </w:p>
    <w:p w:rsidR="007A7700" w:rsidRDefault="007A7700" w:rsidP="00F63461">
      <w:pPr>
        <w:pStyle w:val="ListParagraph"/>
        <w:numPr>
          <w:ilvl w:val="0"/>
          <w:numId w:val="4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Conduct an in</w:t>
      </w:r>
      <w:r w:rsidR="00383D59">
        <w:rPr>
          <w:rFonts w:ascii="Tahoma" w:hAnsi="Tahoma" w:cs="Tahoma"/>
        </w:rPr>
        <w:t>ternal audit</w:t>
      </w:r>
    </w:p>
    <w:p w:rsidR="00E3065B" w:rsidRPr="00E3065B" w:rsidRDefault="00E3065B" w:rsidP="00E3065B">
      <w:pPr>
        <w:rPr>
          <w:rFonts w:ascii="Tahoma" w:hAnsi="Tahoma" w:cs="Tahoma"/>
        </w:rPr>
      </w:pPr>
    </w:p>
    <w:p w:rsidR="00F63461" w:rsidRPr="00422A4C" w:rsidRDefault="00B54D6C" w:rsidP="00F63461">
      <w:pPr>
        <w:rPr>
          <w:rFonts w:ascii="Tahoma" w:hAnsi="Tahoma" w:cs="Tahoma"/>
          <w:color w:val="00A3AD"/>
          <w:sz w:val="28"/>
          <w:szCs w:val="28"/>
        </w:rPr>
      </w:pPr>
      <w:r w:rsidRPr="00422A4C">
        <w:rPr>
          <w:rFonts w:ascii="Tahoma" w:hAnsi="Tahoma" w:cs="Tahoma"/>
          <w:color w:val="00A3AD"/>
          <w:sz w:val="28"/>
          <w:szCs w:val="28"/>
        </w:rPr>
        <w:t>Our transition journey</w:t>
      </w:r>
    </w:p>
    <w:p w:rsidR="00B54D6C" w:rsidRPr="004F0A7F" w:rsidRDefault="00B54D6C" w:rsidP="00F63461">
      <w:pPr>
        <w:rPr>
          <w:rFonts w:ascii="Tahoma" w:hAnsi="Tahoma" w:cs="Tahoma"/>
          <w:color w:val="FF0000"/>
          <w:sz w:val="28"/>
          <w:szCs w:val="28"/>
        </w:rPr>
      </w:pPr>
    </w:p>
    <w:p w:rsidR="00B54D6C" w:rsidRPr="004F0A7F" w:rsidRDefault="00B54D6C" w:rsidP="00F63461">
      <w:pPr>
        <w:rPr>
          <w:rFonts w:ascii="Tahoma" w:hAnsi="Tahoma" w:cs="Tahoma"/>
          <w:color w:val="FF0000"/>
          <w:sz w:val="28"/>
          <w:szCs w:val="28"/>
        </w:rPr>
      </w:pPr>
      <w:r w:rsidRPr="004F0A7F">
        <w:rPr>
          <w:rFonts w:ascii="Tahoma" w:hAnsi="Tahoma" w:cs="Tahoma"/>
          <w:color w:val="FF0000"/>
          <w:sz w:val="28"/>
          <w:szCs w:val="28"/>
        </w:rPr>
        <w:t>Our project plan</w:t>
      </w:r>
    </w:p>
    <w:p w:rsidR="00B54D6C" w:rsidRPr="007A2A3B" w:rsidRDefault="00E10156" w:rsidP="00F63461">
      <w:pPr>
        <w:rPr>
          <w:rFonts w:ascii="Tahoma" w:hAnsi="Tahoma" w:cs="Tahoma"/>
          <w:b/>
          <w:sz w:val="24"/>
          <w:szCs w:val="24"/>
        </w:rPr>
      </w:pPr>
      <w:r w:rsidRPr="007A2A3B">
        <w:rPr>
          <w:rFonts w:ascii="Tahoma" w:hAnsi="Tahoma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F6DF0" wp14:editId="31E95C2B">
                <wp:simplePos x="0" y="0"/>
                <wp:positionH relativeFrom="column">
                  <wp:posOffset>0</wp:posOffset>
                </wp:positionH>
                <wp:positionV relativeFrom="paragraph">
                  <wp:posOffset>64771</wp:posOffset>
                </wp:positionV>
                <wp:extent cx="5838190" cy="1314450"/>
                <wp:effectExtent l="0" t="0" r="101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4C" w:rsidRDefault="00422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459.7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">
                <v:textbox>
                  <w:txbxContent>
                    <w:p w:rsidR="00B54D6C" w:rsidRDefault="00B54D6C"/>
                  </w:txbxContent>
                </v:textbox>
              </v:shape>
            </w:pict>
          </mc:Fallback>
        </mc:AlternateContent>
      </w:r>
    </w:p>
    <w:p w:rsidR="00B54D6C" w:rsidRPr="007A2A3B" w:rsidRDefault="00B54D6C" w:rsidP="00F63461">
      <w:pPr>
        <w:rPr>
          <w:rFonts w:ascii="Tahoma" w:hAnsi="Tahoma" w:cs="Tahoma"/>
          <w:b/>
          <w:sz w:val="24"/>
          <w:szCs w:val="24"/>
        </w:rPr>
      </w:pPr>
    </w:p>
    <w:p w:rsidR="00075D02" w:rsidRPr="007A2A3B" w:rsidRDefault="00075D02">
      <w:pPr>
        <w:rPr>
          <w:rFonts w:ascii="Tahoma" w:hAnsi="Tahoma" w:cs="Tahoma"/>
          <w:i/>
        </w:rPr>
      </w:pPr>
    </w:p>
    <w:p w:rsidR="00075D02" w:rsidRPr="007A2A3B" w:rsidRDefault="00075D02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A01D09" w:rsidRPr="004F0A7F" w:rsidRDefault="00A01D09">
      <w:pPr>
        <w:rPr>
          <w:rFonts w:ascii="Tahoma" w:hAnsi="Tahoma" w:cs="Tahoma"/>
          <w:color w:val="FF0000"/>
          <w:sz w:val="28"/>
          <w:szCs w:val="28"/>
        </w:rPr>
      </w:pPr>
      <w:r w:rsidRPr="004F0A7F">
        <w:rPr>
          <w:rFonts w:ascii="Tahoma" w:hAnsi="Tahoma" w:cs="Tahoma"/>
          <w:color w:val="FF0000"/>
          <w:sz w:val="28"/>
          <w:szCs w:val="28"/>
        </w:rPr>
        <w:t>O</w:t>
      </w:r>
      <w:r w:rsidR="00B54D6C" w:rsidRPr="004F0A7F">
        <w:rPr>
          <w:rFonts w:ascii="Tahoma" w:hAnsi="Tahoma" w:cs="Tahoma"/>
          <w:color w:val="FF0000"/>
          <w:sz w:val="28"/>
          <w:szCs w:val="28"/>
        </w:rPr>
        <w:t>ur project team</w:t>
      </w:r>
    </w:p>
    <w:p w:rsidR="00B54D6C" w:rsidRPr="007A2A3B" w:rsidRDefault="00A01D09">
      <w:pPr>
        <w:rPr>
          <w:rFonts w:ascii="Tahoma" w:hAnsi="Tahoma" w:cs="Tahoma"/>
          <w:b/>
          <w:sz w:val="24"/>
          <w:szCs w:val="24"/>
        </w:rPr>
      </w:pPr>
      <w:r w:rsidRPr="007A2A3B">
        <w:rPr>
          <w:rFonts w:ascii="Tahoma" w:hAnsi="Tahoma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D701E" wp14:editId="5ED2FE3F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838190" cy="1314450"/>
                <wp:effectExtent l="0" t="0" r="101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4C" w:rsidRDefault="00422A4C" w:rsidP="00A01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2pt;width:459.7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">
                <v:textbox>
                  <w:txbxContent>
                    <w:p w:rsidR="00A01D09" w:rsidRDefault="00A01D09" w:rsidP="00A01D09"/>
                  </w:txbxContent>
                </v:textbox>
              </v:shape>
            </w:pict>
          </mc:Fallback>
        </mc:AlternateContent>
      </w: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4F0A7F" w:rsidRDefault="00B54D6C">
      <w:pPr>
        <w:rPr>
          <w:rFonts w:ascii="Tahoma" w:hAnsi="Tahoma" w:cs="Tahoma"/>
          <w:color w:val="FF0000"/>
          <w:sz w:val="28"/>
          <w:szCs w:val="28"/>
        </w:rPr>
      </w:pPr>
      <w:r w:rsidRPr="004F0A7F">
        <w:rPr>
          <w:rFonts w:ascii="Tahoma" w:hAnsi="Tahoma" w:cs="Tahoma"/>
          <w:color w:val="FF0000"/>
          <w:sz w:val="28"/>
          <w:szCs w:val="28"/>
        </w:rPr>
        <w:t>Dates to remember</w:t>
      </w:r>
    </w:p>
    <w:p w:rsidR="00B54D6C" w:rsidRPr="007A2A3B" w:rsidRDefault="00E10156">
      <w:pPr>
        <w:rPr>
          <w:rFonts w:ascii="Tahoma" w:hAnsi="Tahoma" w:cs="Tahoma"/>
          <w:b/>
          <w:sz w:val="24"/>
          <w:szCs w:val="24"/>
        </w:rPr>
      </w:pPr>
      <w:r w:rsidRPr="007A2A3B">
        <w:rPr>
          <w:rFonts w:ascii="Tahoma" w:hAnsi="Tahoma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F6373" wp14:editId="09A6ED26">
                <wp:simplePos x="0" y="0"/>
                <wp:positionH relativeFrom="column">
                  <wp:posOffset>635</wp:posOffset>
                </wp:positionH>
                <wp:positionV relativeFrom="paragraph">
                  <wp:posOffset>48260</wp:posOffset>
                </wp:positionV>
                <wp:extent cx="5838190" cy="1566545"/>
                <wp:effectExtent l="10160" t="10160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A4C" w:rsidRDefault="00422A4C" w:rsidP="00B54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3.8pt;width:459.7pt;height:1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">
                <v:textbox>
                  <w:txbxContent>
                    <w:p w:rsidR="00B54D6C" w:rsidRDefault="00B54D6C" w:rsidP="00B54D6C"/>
                  </w:txbxContent>
                </v:textbox>
              </v:shape>
            </w:pict>
          </mc:Fallback>
        </mc:AlternateContent>
      </w: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54D6C" w:rsidRPr="007A2A3B" w:rsidRDefault="00B54D6C">
      <w:pPr>
        <w:rPr>
          <w:rFonts w:ascii="Tahoma" w:hAnsi="Tahoma" w:cs="Tahoma"/>
          <w:i/>
        </w:rPr>
      </w:pPr>
    </w:p>
    <w:p w:rsidR="00BE1733" w:rsidRPr="007A2A3B" w:rsidRDefault="00BE1733">
      <w:pPr>
        <w:rPr>
          <w:rFonts w:ascii="Tahoma" w:hAnsi="Tahoma" w:cs="Tahoma"/>
          <w:i/>
        </w:rPr>
      </w:pPr>
    </w:p>
    <w:p w:rsidR="00BE1733" w:rsidRPr="007A2A3B" w:rsidRDefault="00BE1733">
      <w:pPr>
        <w:rPr>
          <w:rFonts w:ascii="Tahoma" w:hAnsi="Tahoma" w:cs="Tahoma"/>
          <w:i/>
        </w:rPr>
      </w:pPr>
    </w:p>
    <w:p w:rsidR="00A01D09" w:rsidRDefault="00087E67">
      <w:pPr>
        <w:rPr>
          <w:rFonts w:ascii="Tahoma" w:hAnsi="Tahoma" w:cs="Tahoma"/>
          <w:i/>
        </w:rPr>
      </w:pPr>
      <w:r w:rsidRPr="007A2A3B">
        <w:rPr>
          <w:rFonts w:ascii="Tahoma" w:hAnsi="Tahoma" w:cs="Tahoma"/>
          <w:i/>
        </w:rPr>
        <w:t xml:space="preserve">For more information, contact &lt;quality manager’s name&gt; on &lt;insert tel. number&gt; or send </w:t>
      </w:r>
    </w:p>
    <w:p w:rsidR="00A01D09" w:rsidRDefault="00A01D09">
      <w:pPr>
        <w:rPr>
          <w:rFonts w:ascii="Tahoma" w:hAnsi="Tahoma" w:cs="Tahoma"/>
          <w:i/>
        </w:rPr>
      </w:pPr>
    </w:p>
    <w:p w:rsidR="005B4783" w:rsidRPr="007A2A3B" w:rsidRDefault="00087E67">
      <w:pPr>
        <w:rPr>
          <w:rFonts w:ascii="Tahoma" w:hAnsi="Tahoma" w:cs="Tahoma"/>
          <w:i/>
        </w:rPr>
      </w:pPr>
      <w:r w:rsidRPr="007A2A3B">
        <w:rPr>
          <w:rFonts w:ascii="Tahoma" w:hAnsi="Tahoma" w:cs="Tahoma"/>
          <w:i/>
        </w:rPr>
        <w:t>an email to &lt;insert email address&gt;.</w:t>
      </w:r>
    </w:p>
    <w:sectPr w:rsidR="005B4783" w:rsidRPr="007A2A3B" w:rsidSect="00876B41">
      <w:headerReference w:type="default" r:id="rId9"/>
      <w:footerReference w:type="default" r:id="rId10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4C" w:rsidRDefault="00422A4C" w:rsidP="00FD149E">
      <w:r>
        <w:separator/>
      </w:r>
    </w:p>
  </w:endnote>
  <w:endnote w:type="continuationSeparator" w:id="0">
    <w:p w:rsidR="00422A4C" w:rsidRDefault="00422A4C" w:rsidP="00FD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75007"/>
      <w:docPartObj>
        <w:docPartGallery w:val="Page Numbers (Bottom of Page)"/>
        <w:docPartUnique/>
      </w:docPartObj>
    </w:sdtPr>
    <w:sdtContent>
      <w:p w:rsidR="00422A4C" w:rsidRDefault="00422A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A4C" w:rsidRDefault="00422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4C" w:rsidRDefault="00422A4C" w:rsidP="00FD149E">
      <w:r>
        <w:separator/>
      </w:r>
    </w:p>
  </w:footnote>
  <w:footnote w:type="continuationSeparator" w:id="0">
    <w:p w:rsidR="00422A4C" w:rsidRDefault="00422A4C" w:rsidP="00FD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4C" w:rsidRDefault="00422A4C" w:rsidP="00A01D09">
    <w:pPr>
      <w:pStyle w:val="Header"/>
      <w:jc w:val="right"/>
    </w:pPr>
    <w:r>
      <w:rPr>
        <w:noProof/>
        <w:lang w:eastAsia="en-GB"/>
      </w:rPr>
      <w:drawing>
        <wp:inline distT="0" distB="0" distL="0" distR="0" wp14:anchorId="404013A0" wp14:editId="753DBF9B">
          <wp:extent cx="835152" cy="1234839"/>
          <wp:effectExtent l="0" t="0" r="3175" b="381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45"/>
                  <a:stretch/>
                </pic:blipFill>
                <pic:spPr>
                  <a:xfrm>
                    <a:off x="0" y="0"/>
                    <a:ext cx="835152" cy="123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AA5"/>
    <w:multiLevelType w:val="hybridMultilevel"/>
    <w:tmpl w:val="A95A8CFC"/>
    <w:lvl w:ilvl="0" w:tplc="19CAB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6EDAE">
      <w:start w:val="17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A94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C9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01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0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45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A4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83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0F6450"/>
    <w:multiLevelType w:val="hybridMultilevel"/>
    <w:tmpl w:val="1CDA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55205"/>
    <w:multiLevelType w:val="hybridMultilevel"/>
    <w:tmpl w:val="AE36C1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325C23"/>
    <w:multiLevelType w:val="hybridMultilevel"/>
    <w:tmpl w:val="B482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78A4"/>
    <w:multiLevelType w:val="hybridMultilevel"/>
    <w:tmpl w:val="707A5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4E1A"/>
    <w:multiLevelType w:val="hybridMultilevel"/>
    <w:tmpl w:val="00E0C9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3B53"/>
    <w:multiLevelType w:val="hybridMultilevel"/>
    <w:tmpl w:val="2BFCDDAA"/>
    <w:lvl w:ilvl="0" w:tplc="08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3"/>
    <w:rsid w:val="00075D02"/>
    <w:rsid w:val="00087E67"/>
    <w:rsid w:val="001A0DB1"/>
    <w:rsid w:val="002E3C13"/>
    <w:rsid w:val="00383D59"/>
    <w:rsid w:val="00422A4C"/>
    <w:rsid w:val="004B6FCB"/>
    <w:rsid w:val="004F0A7F"/>
    <w:rsid w:val="005B4783"/>
    <w:rsid w:val="006908F2"/>
    <w:rsid w:val="006945C7"/>
    <w:rsid w:val="006B3972"/>
    <w:rsid w:val="006C1443"/>
    <w:rsid w:val="007114D1"/>
    <w:rsid w:val="00763C17"/>
    <w:rsid w:val="00784D38"/>
    <w:rsid w:val="007A2A3B"/>
    <w:rsid w:val="007A7700"/>
    <w:rsid w:val="00876B41"/>
    <w:rsid w:val="00975AE9"/>
    <w:rsid w:val="00A01D09"/>
    <w:rsid w:val="00A5020F"/>
    <w:rsid w:val="00AC1D13"/>
    <w:rsid w:val="00B30511"/>
    <w:rsid w:val="00B54D6C"/>
    <w:rsid w:val="00BB3363"/>
    <w:rsid w:val="00BE1733"/>
    <w:rsid w:val="00BF5E34"/>
    <w:rsid w:val="00C1563E"/>
    <w:rsid w:val="00C32AED"/>
    <w:rsid w:val="00C45C78"/>
    <w:rsid w:val="00CD1992"/>
    <w:rsid w:val="00D72492"/>
    <w:rsid w:val="00D80051"/>
    <w:rsid w:val="00D91959"/>
    <w:rsid w:val="00E10156"/>
    <w:rsid w:val="00E3065B"/>
    <w:rsid w:val="00EB49A9"/>
    <w:rsid w:val="00ED2350"/>
    <w:rsid w:val="00F2342E"/>
    <w:rsid w:val="00F25FC1"/>
    <w:rsid w:val="00F628A4"/>
    <w:rsid w:val="00F63461"/>
    <w:rsid w:val="00FA51A9"/>
    <w:rsid w:val="00FD149E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49E"/>
  </w:style>
  <w:style w:type="paragraph" w:styleId="Footer">
    <w:name w:val="footer"/>
    <w:basedOn w:val="Normal"/>
    <w:link w:val="FooterChar"/>
    <w:uiPriority w:val="99"/>
    <w:unhideWhenUsed/>
    <w:rsid w:val="00FD1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49E"/>
  </w:style>
  <w:style w:type="paragraph" w:styleId="Footer">
    <w:name w:val="footer"/>
    <w:basedOn w:val="Normal"/>
    <w:link w:val="FooterChar"/>
    <w:uiPriority w:val="99"/>
    <w:unhideWhenUsed/>
    <w:rsid w:val="00FD1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310">
          <w:marLeft w:val="23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65">
          <w:marLeft w:val="56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96">
          <w:marLeft w:val="23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836">
          <w:marLeft w:val="56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745">
          <w:marLeft w:val="23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972">
          <w:marLeft w:val="56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879">
          <w:marLeft w:val="23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845">
          <w:marLeft w:val="56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6A99-16F1-4AD7-A6DE-A8FBFA4E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Standards Institution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</dc:creator>
  <cp:lastModifiedBy>Elaine Munro</cp:lastModifiedBy>
  <cp:revision>4</cp:revision>
  <cp:lastPrinted>2015-09-30T07:51:00Z</cp:lastPrinted>
  <dcterms:created xsi:type="dcterms:W3CDTF">2015-09-28T06:26:00Z</dcterms:created>
  <dcterms:modified xsi:type="dcterms:W3CDTF">2015-09-30T08:01:00Z</dcterms:modified>
</cp:coreProperties>
</file>